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right="0"/>
        <w:jc w:val="both"/>
        <w:rPr>
          <w:rFonts w:hint="eastAsia" w:ascii="方正小标宋简体" w:hAnsi="华文中宋" w:eastAsia="方正小标宋简体" w:cs="Times New Roman"/>
          <w:color w:val="000000"/>
          <w:kern w:val="2"/>
          <w:sz w:val="32"/>
          <w:szCs w:val="32"/>
          <w:lang w:val="en-US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附件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简体" w:hAnsi="华文中宋" w:eastAsia="方正小标宋简体" w:cs="Times New Roman"/>
          <w:color w:val="000000"/>
          <w:kern w:val="2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color w:val="000000"/>
          <w:kern w:val="2"/>
          <w:sz w:val="44"/>
          <w:szCs w:val="44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"/>
        </w:rPr>
        <w:t>北京市怀柔区耕地地力保护补贴资金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4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"/>
        </w:rPr>
        <w:t>发放管理办法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40" w:lineRule="exact"/>
        <w:ind w:left="0" w:right="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为切实落实耕地地力保护补贴政策，确保补贴程序公开、透明，补贴资金按时发放到位，结合本区农业生产实际，制定本办法。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Calibri" w:eastAsia="黑体" w:cs="Times New Roman"/>
          <w:bCs/>
          <w:color w:val="000000"/>
          <w:kern w:val="2"/>
          <w:sz w:val="32"/>
          <w:szCs w:val="32"/>
        </w:rPr>
      </w:pPr>
      <w:r>
        <w:rPr>
          <w:rFonts w:hint="eastAsia" w:ascii="黑体" w:hAnsi="宋体" w:eastAsia="黑体" w:cs="黑体"/>
          <w:bCs/>
          <w:color w:val="000000"/>
          <w:kern w:val="2"/>
          <w:sz w:val="32"/>
          <w:szCs w:val="32"/>
          <w:lang w:val="en-US" w:eastAsia="zh-CN" w:bidi="ar"/>
        </w:rPr>
        <w:t>一、补贴程序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楷体_GB2312" w:hAnsi="Calibri" w:eastAsia="楷体_GB2312" w:cs="Times New Roman"/>
          <w:bCs/>
          <w:color w:val="000000"/>
          <w:sz w:val="32"/>
          <w:szCs w:val="22"/>
          <w:u w:val="none"/>
          <w:lang w:bidi="ar-SA"/>
        </w:rPr>
      </w:pPr>
      <w:r>
        <w:rPr>
          <w:rFonts w:hint="eastAsia" w:ascii="楷体_GB2312" w:hAnsi="Calibri" w:eastAsia="楷体_GB2312" w:cs="Times New Roman"/>
          <w:bCs/>
          <w:color w:val="000000"/>
          <w:sz w:val="32"/>
          <w:szCs w:val="22"/>
          <w:u w:val="none"/>
          <w:lang w:bidi="ar-SA"/>
        </w:rPr>
        <w:t>（一）村委会公示确认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bidi="ar-SA"/>
        </w:rPr>
        <w:t>以上一年补贴申报信息为基础，以村为单位开展确认和公示工作。本年度无变化的，直接确定补贴对象并进行公示；如有变化，在公示前能确定的可补充或修改，无法确定的不列入补贴范围。在公示前，补贴对象须签订承诺书。村委会确认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eastAsia="zh-CN" w:bidi="ar-SA"/>
        </w:rPr>
        <w:t>填报信息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bidi="ar-SA"/>
        </w:rPr>
        <w:t>真实有效，张榜公布补贴申请者姓名、补贴面积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eastAsia="zh-CN" w:bidi="ar-SA"/>
        </w:rPr>
        <w:t>、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val="en-US" w:eastAsia="zh-CN" w:bidi="ar-SA"/>
        </w:rPr>
        <w:t>补贴金额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bidi="ar-SA"/>
        </w:rPr>
        <w:t>等，公示期为7天，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公示内容（附件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）须留档（复印件或影像资料）。出现争议的，由村委会负责协调解决。村委会确认无异议后，导出并打印《北京市耕地地力保护补贴村级汇总确认表》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。区级补贴按照市级系统导出的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《北京市耕地地力保护补贴村级汇总确认表》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以每亩100元标准，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填写《怀柔区耕地地力保护补贴村级汇总确认表》（附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件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），每个表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一式三份，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村委会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上报所在镇（乡）政府两份。同时，上报所在镇（乡）政府农户申报数据及《北京市耕地地力保护补贴申请表》一套、公示留档资料一套。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楷体_GB2312" w:hAnsi="Calibri" w:eastAsia="楷体_GB2312" w:cs="Times New Roman"/>
          <w:bCs/>
          <w:color w:val="000000"/>
          <w:kern w:val="2"/>
          <w:sz w:val="32"/>
          <w:szCs w:val="32"/>
        </w:rPr>
      </w:pPr>
      <w:r>
        <w:rPr>
          <w:rFonts w:hint="default" w:ascii="楷体_GB2312" w:hAnsi="Calibri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（</w:t>
      </w:r>
      <w:r>
        <w:rPr>
          <w:rFonts w:hint="eastAsia" w:ascii="楷体_GB2312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二</w:t>
      </w:r>
      <w:r>
        <w:rPr>
          <w:rFonts w:hint="default" w:ascii="楷体_GB2312" w:hAnsi="Calibri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）镇（乡）政府审核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镇（乡）政府负责审核工作。镇（乡）农业部门逐村审核申报资料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无误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后，导出并打印《北京市耕地地力保护补贴镇（乡）级汇总审核表》，同时填写《怀柔区耕地地力保护补贴镇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(乡)级汇总审核表》（附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"/>
        </w:rPr>
        <w:t>件2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），每个表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一式三份，一并报区农业农村部门两份，镇（乡）农业部门存档一份。同时，上报区农业农村部门审核数据及《北京市耕地地力保护补贴村级汇总确认表》，《怀柔区耕地地力保护补贴镇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(乡)级汇总审核表》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一套，及提交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《</w:t>
      </w:r>
      <w:r>
        <w:rPr>
          <w:rFonts w:hint="default" w:ascii="仿宋_GB2312" w:hAnsi="Calibri" w:eastAsia="仿宋_GB2312" w:cs="仿宋_GB2312"/>
          <w:kern w:val="2"/>
          <w:sz w:val="32"/>
          <w:szCs w:val="32"/>
          <w:lang w:val="en-US" w:eastAsia="zh-CN" w:bidi="ar"/>
        </w:rPr>
        <w:t>xxx镇（乡）关于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202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年耕地地力保护补贴村级公示情况的说明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》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（附件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"/>
        </w:rPr>
        <w:t>5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楷体_GB2312" w:hAnsi="Calibri" w:eastAsia="楷体_GB2312" w:cs="Times New Roman"/>
          <w:bCs/>
          <w:color w:val="000000"/>
          <w:kern w:val="2"/>
          <w:sz w:val="32"/>
          <w:szCs w:val="32"/>
        </w:rPr>
      </w:pPr>
      <w:r>
        <w:rPr>
          <w:rFonts w:hint="default" w:ascii="楷体_GB2312" w:hAnsi="Calibri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（</w:t>
      </w:r>
      <w:r>
        <w:rPr>
          <w:rFonts w:hint="eastAsia" w:ascii="楷体_GB2312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三</w:t>
      </w:r>
      <w:r>
        <w:rPr>
          <w:rFonts w:hint="default" w:ascii="楷体_GB2312" w:hAnsi="Calibri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）区政府批准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区农业农村部门逐镇（乡）核实申报资料无误后，导出并打印《北京市耕地地力保护补贴区级认可汇总表》，同时填写《怀柔区耕地地力保护补贴区级认可汇总表》（附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件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），一并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报区政府批准；区政府对上报的《北京市耕地地力保护补贴区级认可汇总表》、《怀柔区耕地地力保护补贴区级认可汇总表》（附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件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32"/>
          <w:lang w:val="en-US" w:eastAsia="zh-CN" w:bidi="ar"/>
        </w:rPr>
        <w:t>3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批复同意后，由区农业农村部门将批复的《北京市耕地地力保护补贴区级认可汇总表》和批准数据报送市农业农村局。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楷体_GB2312" w:hAnsi="Calibri" w:eastAsia="楷体_GB2312" w:cs="Times New Roman"/>
          <w:bCs/>
          <w:color w:val="000000"/>
          <w:kern w:val="2"/>
          <w:sz w:val="32"/>
          <w:szCs w:val="32"/>
        </w:rPr>
      </w:pPr>
      <w:r>
        <w:rPr>
          <w:rFonts w:hint="default" w:ascii="楷体_GB2312" w:hAnsi="Calibri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（</w:t>
      </w:r>
      <w:r>
        <w:rPr>
          <w:rFonts w:hint="eastAsia" w:ascii="楷体_GB2312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四</w:t>
      </w:r>
      <w:r>
        <w:rPr>
          <w:rFonts w:hint="default" w:ascii="楷体_GB2312" w:hAnsi="Calibri" w:eastAsia="楷体_GB2312" w:cs="楷体_GB2312"/>
          <w:bCs/>
          <w:color w:val="000000"/>
          <w:kern w:val="2"/>
          <w:sz w:val="32"/>
          <w:szCs w:val="32"/>
          <w:lang w:val="en-US" w:eastAsia="zh-CN" w:bidi="ar"/>
        </w:rPr>
        <w:t>）补贴资金发放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val="en-US" w:eastAsia="zh-CN" w:bidi="ar-SA"/>
        </w:rPr>
        <w:t>市农业农村局核实各区批准</w:t>
      </w:r>
      <w:r>
        <w:rPr>
          <w:rFonts w:hint="eastAsia" w:ascii="仿宋_GB2312" w:eastAsia="仿宋_GB2312" w:cs="Times New Roman"/>
          <w:color w:val="000000"/>
          <w:sz w:val="32"/>
          <w:szCs w:val="22"/>
          <w:u w:val="none"/>
          <w:lang w:val="en-US" w:eastAsia="zh-CN" w:bidi="ar-SA"/>
        </w:rPr>
        <w:t>的申报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val="en-US" w:eastAsia="zh-CN" w:bidi="ar-SA"/>
        </w:rPr>
        <w:t>数据后，将数据对接“全市统一应用平台”</w:t>
      </w:r>
      <w:r>
        <w:rPr>
          <w:rFonts w:hint="eastAsia" w:ascii="仿宋_GB2312" w:eastAsia="仿宋_GB2312" w:cs="Times New Roman"/>
          <w:color w:val="000000"/>
          <w:sz w:val="32"/>
          <w:szCs w:val="22"/>
          <w:u w:val="none"/>
          <w:lang w:val="en-US" w:eastAsia="zh-CN" w:bidi="ar-SA"/>
        </w:rPr>
        <w:t>校验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val="en-US" w:eastAsia="zh-CN" w:bidi="ar-SA"/>
        </w:rPr>
        <w:t>。数据</w:t>
      </w:r>
      <w:r>
        <w:rPr>
          <w:rFonts w:hint="eastAsia" w:ascii="仿宋_GB2312" w:eastAsia="仿宋_GB2312" w:cs="Times New Roman"/>
          <w:color w:val="000000"/>
          <w:sz w:val="32"/>
          <w:szCs w:val="22"/>
          <w:u w:val="none"/>
          <w:lang w:val="en-US" w:eastAsia="zh-CN" w:bidi="ar-SA"/>
        </w:rPr>
        <w:t>校验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val="en-US" w:eastAsia="zh-CN" w:bidi="ar-SA"/>
        </w:rPr>
        <w:t>无误后，由</w:t>
      </w:r>
      <w:r>
        <w:rPr>
          <w:rFonts w:hint="eastAsia" w:ascii="仿宋_GB2312" w:eastAsia="仿宋_GB2312" w:cs="Times New Roman"/>
          <w:color w:val="000000"/>
          <w:sz w:val="32"/>
          <w:szCs w:val="22"/>
          <w:u w:val="none"/>
          <w:lang w:val="en-US" w:eastAsia="zh-CN" w:bidi="ar-SA"/>
        </w:rPr>
        <w:t>区农业农村局会同区</w:t>
      </w:r>
      <w:r>
        <w:rPr>
          <w:rFonts w:hint="eastAsia" w:ascii="仿宋_GB2312" w:hAnsi="仿宋_GB2312" w:eastAsia="仿宋_GB2312" w:cs="Times New Roman"/>
          <w:color w:val="000000"/>
          <w:sz w:val="32"/>
          <w:szCs w:val="22"/>
          <w:highlight w:val="none"/>
          <w:u w:val="none"/>
          <w:lang w:val="en-US" w:eastAsia="zh-CN" w:bidi="ar-SA"/>
        </w:rPr>
        <w:t>财政部门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val="en-US" w:eastAsia="zh-CN" w:bidi="ar-SA"/>
        </w:rPr>
        <w:t>将</w:t>
      </w:r>
      <w:r>
        <w:rPr>
          <w:rFonts w:hint="eastAsia" w:ascii="仿宋_GB2312" w:eastAsia="仿宋_GB2312" w:cs="Times New Roman"/>
          <w:color w:val="000000"/>
          <w:sz w:val="32"/>
          <w:szCs w:val="22"/>
          <w:u w:val="none"/>
          <w:lang w:val="en-US" w:eastAsia="zh-CN" w:bidi="ar-SA"/>
        </w:rPr>
        <w:t>市、区级耕地地力保护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val="en-US" w:eastAsia="zh-CN" w:bidi="ar-SA"/>
        </w:rPr>
        <w:t>补贴资金发放到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补贴对象指定的银行账户中。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Calibri" w:eastAsia="黑体" w:cs="Times New Roman"/>
          <w:bCs/>
          <w:color w:val="000000"/>
          <w:kern w:val="2"/>
          <w:sz w:val="32"/>
          <w:szCs w:val="32"/>
        </w:rPr>
      </w:pPr>
      <w:r>
        <w:rPr>
          <w:rFonts w:hint="eastAsia" w:ascii="黑体" w:hAnsi="宋体" w:eastAsia="黑体" w:cs="黑体"/>
          <w:bCs/>
          <w:color w:val="000000"/>
          <w:kern w:val="2"/>
          <w:sz w:val="32"/>
          <w:szCs w:val="32"/>
          <w:lang w:val="en-US" w:eastAsia="zh-CN" w:bidi="ar"/>
        </w:rPr>
        <w:t>二、职责分工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ascii="仿宋_GB2312" w:hAnsi="Calibri" w:eastAsia="仿宋_GB2312" w:cs="Times New Roman"/>
          <w:color w:val="000000"/>
          <w:sz w:val="32"/>
          <w:szCs w:val="32"/>
          <w:u w:val="none"/>
          <w:lang w:bidi="ar-SA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耕地地力保护补贴工作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落实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属地管理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责任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。区农业农村局负责耕地地力保护补贴的组织实施，要建立健全工作机制、做好审核、监督和检查工作，确保补贴政策落到实处。对于政策执行中出现的问题，要及时向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区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有关部门报告。区财政局负责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协助区农业农村局拨付市、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区级耕地地力保护补贴资金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工作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u w:val="none"/>
          <w:lang w:bidi="ar-SA"/>
        </w:rPr>
        <w:t>镇（乡）政府负责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bidi="ar-SA"/>
        </w:rPr>
        <w:t>耕地地力保护补贴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u w:val="none"/>
          <w:lang w:bidi="ar-SA"/>
        </w:rPr>
        <w:t>的审核工作，逐村审核申请资料，监督检查村委会严格执行申请程序。补贴申报截止时，存在争议的耕地，暂时不列入补贴范围，待争议解决后再予以追补。村委会负责</w:t>
      </w: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bidi="ar-SA"/>
        </w:rPr>
        <w:t>耕地地力保护补贴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u w:val="none"/>
          <w:lang w:bidi="ar-SA"/>
        </w:rPr>
        <w:t>的申请、确认工作，做好公示、留档等，接受群众的监督检查。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Calibri" w:eastAsia="黑体" w:cs="Times New Roman"/>
          <w:bCs/>
          <w:color w:val="000000"/>
          <w:kern w:val="2"/>
          <w:sz w:val="32"/>
          <w:szCs w:val="32"/>
        </w:rPr>
      </w:pPr>
      <w:r>
        <w:rPr>
          <w:rFonts w:hint="eastAsia" w:ascii="黑体" w:hAnsi="宋体" w:eastAsia="黑体" w:cs="黑体"/>
          <w:bCs/>
          <w:color w:val="000000"/>
          <w:kern w:val="2"/>
          <w:sz w:val="32"/>
          <w:szCs w:val="32"/>
          <w:lang w:val="en-US" w:eastAsia="zh-CN" w:bidi="ar"/>
        </w:rPr>
        <w:t>三、面积核算</w:t>
      </w:r>
    </w:p>
    <w:p>
      <w:pPr>
        <w:pStyle w:val="2"/>
        <w:ind w:left="0" w:leftChars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22"/>
          <w:u w:val="none"/>
          <w:lang w:bidi="ar-SA"/>
        </w:rPr>
        <w:t>耕地地力保护补贴要按实际耕地面积进行补贴，不能按照不同农作物播种面积核算，杜绝多次发放补贴资金的现象。面积填报以亩为单位，精确到小数点后一位。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60" w:lineRule="exact"/>
        <w:ind w:left="2238" w:leftChars="304" w:right="0" w:hanging="1600" w:hangingChars="5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附件：1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-1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.202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4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年怀柔区耕地地力保护补贴村级汇总确认表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60" w:lineRule="exact"/>
        <w:ind w:left="2236" w:leftChars="760" w:right="0" w:hanging="640" w:hanging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</w:pP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1-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2.202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4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年怀柔区耕地地力保护补贴镇（乡）级汇总审核表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60" w:lineRule="exact"/>
        <w:ind w:left="2236" w:leftChars="760" w:right="0" w:hanging="640" w:hanging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</w:pP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1-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3.202</w:t>
      </w: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4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年怀柔区耕地地力保护补贴区级认可汇总表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60" w:lineRule="exact"/>
        <w:ind w:left="2236" w:leftChars="760" w:right="0" w:hanging="640" w:hanging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</w:pP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1-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4.</w:t>
      </w:r>
      <w:r>
        <w:rPr>
          <w:rFonts w:hint="default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XX镇（乡）XX村关于202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4</w:t>
      </w:r>
      <w:r>
        <w:rPr>
          <w:rFonts w:hint="default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年耕地地力保护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补</w:t>
      </w:r>
      <w:r>
        <w:rPr>
          <w:rFonts w:hint="default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贴的公示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（模板）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660" w:lineRule="exact"/>
        <w:ind w:left="2236" w:leftChars="760" w:right="0" w:hanging="640" w:hanging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</w:pPr>
      <w:r>
        <w:rPr>
          <w:rFonts w:hint="eastAsia" w:ascii="仿宋_GB2312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1-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5.</w:t>
      </w:r>
      <w:r>
        <w:rPr>
          <w:rFonts w:hint="default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xxx镇（乡）关于202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4</w:t>
      </w:r>
      <w:r>
        <w:rPr>
          <w:rFonts w:hint="default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年耕地地力保护补贴村级公示情况的说明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22"/>
          <w:u w:val="none"/>
          <w:lang w:val="en-US" w:eastAsia="zh-CN" w:bidi="ar-SA"/>
        </w:rPr>
        <w:t>（模板）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br w:type="page"/>
      </w:r>
    </w:p>
    <w:p>
      <w:pPr>
        <w:pStyle w:val="3"/>
        <w:keepNext w:val="0"/>
        <w:keepLines w:val="0"/>
        <w:widowControl w:val="0"/>
        <w:suppressLineNumbers w:val="0"/>
        <w:spacing w:before="240" w:beforeAutospacing="0" w:after="60" w:afterAutospacing="0"/>
        <w:ind w:left="0" w:right="0"/>
        <w:jc w:val="both"/>
        <w:outlineLvl w:val="0"/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附件1-1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193"/>
        <w:gridCol w:w="571"/>
        <w:gridCol w:w="2531"/>
        <w:gridCol w:w="1389"/>
        <w:gridCol w:w="1272"/>
        <w:gridCol w:w="12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897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2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2024年怀柔区耕地地力保护补贴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村级汇总确认表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972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镇（乡）、村：                                                    单位：亩、元、块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身份证号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补贴面积</w:t>
            </w: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补贴金额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地块数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50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13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925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村委会意见</w:t>
            </w:r>
          </w:p>
        </w:tc>
        <w:tc>
          <w:tcPr>
            <w:tcW w:w="7047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 w:firstLine="880" w:firstLineChars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负责人签字并盖章：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192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7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25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镇（乡）政府意见</w:t>
            </w:r>
          </w:p>
        </w:tc>
        <w:tc>
          <w:tcPr>
            <w:tcW w:w="7047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 w:firstLine="880" w:firstLineChars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负责人签字并盖章：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92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7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年    月    日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br w:type="page"/>
      </w:r>
    </w:p>
    <w:p>
      <w:pPr>
        <w:pStyle w:val="3"/>
        <w:keepNext w:val="0"/>
        <w:keepLines w:val="0"/>
        <w:widowControl w:val="0"/>
        <w:suppressLineNumbers w:val="0"/>
        <w:spacing w:before="240" w:beforeAutospacing="0" w:after="60" w:afterAutospacing="0"/>
        <w:ind w:left="0" w:right="0"/>
        <w:jc w:val="both"/>
        <w:outlineLvl w:val="0"/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附件1-2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1807"/>
        <w:gridCol w:w="560"/>
        <w:gridCol w:w="2053"/>
        <w:gridCol w:w="1985"/>
        <w:gridCol w:w="1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888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2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2024年怀柔区耕地地力保护补贴镇（乡）级汇总审核表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888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镇（乡）：                                                         单位：亩、元、户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村名</w:t>
            </w: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补贴面积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补贴资金</w:t>
            </w: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补贴农户数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3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2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2589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镇（乡）政府意见</w:t>
            </w:r>
          </w:p>
        </w:tc>
        <w:tc>
          <w:tcPr>
            <w:tcW w:w="6291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 w:firstLine="880" w:firstLineChars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负责人签字并盖章：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  <w:jc w:val="center"/>
        </w:trPr>
        <w:tc>
          <w:tcPr>
            <w:tcW w:w="2589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区农业农村部门意见</w:t>
            </w:r>
          </w:p>
        </w:tc>
        <w:tc>
          <w:tcPr>
            <w:tcW w:w="6291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 w:firstLine="880" w:firstLineChars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负责人签字并盖章：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  <w:jc w:val="center"/>
        </w:trPr>
        <w:tc>
          <w:tcPr>
            <w:tcW w:w="258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年    月    日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br w:type="page"/>
      </w:r>
    </w:p>
    <w:p>
      <w:pPr>
        <w:pStyle w:val="3"/>
        <w:keepNext w:val="0"/>
        <w:keepLines w:val="0"/>
        <w:widowControl w:val="0"/>
        <w:suppressLineNumbers w:val="0"/>
        <w:spacing w:before="240" w:beforeAutospacing="0" w:after="60" w:afterAutospacing="0"/>
        <w:ind w:left="0" w:right="0"/>
        <w:jc w:val="both"/>
        <w:outlineLvl w:val="0"/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附件1-3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6"/>
        <w:gridCol w:w="1783"/>
        <w:gridCol w:w="1983"/>
        <w:gridCol w:w="1985"/>
        <w:gridCol w:w="1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909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2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lang w:val="en-US" w:eastAsia="zh-CN" w:bidi="ar"/>
              </w:rPr>
              <w:t>2024年怀柔区耕地地力保护补贴区级认可汇总表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09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区：                                                           单位：亩、元、个、户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镇（乡）</w:t>
            </w: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补贴面积</w:t>
            </w: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补贴资金</w:t>
            </w: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涉及村数</w:t>
            </w: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补贴农户数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17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6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区政府意见</w:t>
            </w:r>
          </w:p>
        </w:tc>
        <w:tc>
          <w:tcPr>
            <w:tcW w:w="7444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left="0" w:right="0" w:firstLine="880" w:firstLineChars="40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负责人签字并盖章：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  <w:jc w:val="center"/>
        </w:trPr>
        <w:tc>
          <w:tcPr>
            <w:tcW w:w="164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60" w:lineRule="exact"/>
              <w:ind w:right="0" w:firstLine="5720" w:firstLineChars="26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年     月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仿宋_GB2312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Calibri" w:hAnsi="Calibri" w:eastAsia="宋体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附</w:t>
      </w:r>
      <w:r>
        <w:rPr>
          <w:rFonts w:hint="eastAsia" w:ascii="黑体" w:eastAsia="黑体" w:cs="黑体"/>
          <w:color w:val="000000"/>
          <w:kern w:val="2"/>
          <w:sz w:val="32"/>
          <w:szCs w:val="32"/>
          <w:lang w:val="en-US" w:eastAsia="zh-CN" w:bidi="ar"/>
        </w:rPr>
        <w:t>件</w:t>
      </w: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1-</w:t>
      </w:r>
      <w:r>
        <w:rPr>
          <w:rFonts w:hint="eastAsia" w:ascii="黑体" w:eastAsia="黑体" w:cs="黑体"/>
          <w:color w:val="000000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default" w:ascii="方正小标宋_GBK" w:hAnsi="方正小标宋_GBK" w:eastAsia="方正小标宋_GBK" w:cs="方正小标宋_GBK"/>
          <w:b w:val="0"/>
          <w:bCs w:val="0"/>
          <w:color w:val="000000"/>
          <w:kern w:val="2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color w:val="000000"/>
          <w:kern w:val="2"/>
          <w:sz w:val="44"/>
          <w:szCs w:val="44"/>
          <w:lang w:val="en-US" w:eastAsia="zh-CN" w:bidi="ar"/>
        </w:rPr>
        <w:t>XX镇（乡）XX村关于202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2"/>
          <w:sz w:val="44"/>
          <w:szCs w:val="44"/>
          <w:lang w:val="en-US" w:eastAsia="zh-CN" w:bidi="ar"/>
        </w:rPr>
        <w:t>4</w:t>
      </w:r>
      <w:r>
        <w:rPr>
          <w:rFonts w:hint="default" w:ascii="方正小标宋_GBK" w:hAnsi="方正小标宋_GBK" w:eastAsia="方正小标宋_GBK" w:cs="方正小标宋_GBK"/>
          <w:b w:val="0"/>
          <w:bCs w:val="0"/>
          <w:color w:val="000000"/>
          <w:kern w:val="2"/>
          <w:sz w:val="44"/>
          <w:szCs w:val="44"/>
          <w:lang w:val="en-US" w:eastAsia="zh-CN" w:bidi="ar"/>
        </w:rPr>
        <w:t>年耕地地力保护补贴的公示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eastAsia" w:asci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（模板）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0" w:firstLineChars="0"/>
        <w:jc w:val="both"/>
        <w:rPr>
          <w:rFonts w:hint="eastAsia" w:asci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根据《202</w:t>
      </w:r>
      <w:r>
        <w:rPr>
          <w:rFonts w:hint="eastAsia" w:asci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年北京市怀柔区耕地地力保护补贴实施方案》文件精神，为确保申请者填报信息真实有效,现将耕地地力保护补贴申请者的姓名、补贴面积、补贴金额等内容进行公示。如有异议，可向XX镇（乡）XX村村委会反映。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公布时间：2024年XX月XX日-XX月XX日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>010-XXXXXXX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         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XX镇（乡）XX村村委会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 xml:space="preserve">          （盖章）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        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2024年XX月XX日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right="0" w:right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right="0" w:right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lang w:val="en-US" w:eastAsia="zh-CN" w:bidi="ar"/>
        </w:rPr>
        <w:t>1-</w:t>
      </w:r>
      <w:r>
        <w:rPr>
          <w:rFonts w:hint="eastAsia" w:ascii="黑体" w:eastAsia="黑体" w:cs="黑体"/>
          <w:color w:val="000000"/>
          <w:kern w:val="2"/>
          <w:sz w:val="32"/>
          <w:szCs w:val="32"/>
          <w:lang w:val="en-US" w:eastAsia="zh-CN" w:bidi="ar"/>
        </w:rPr>
        <w:t>5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default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default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xxx镇（乡）关于202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4</w:t>
      </w:r>
      <w:r>
        <w:rPr>
          <w:rFonts w:hint="default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年耕地地力保护补贴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default" w:ascii="方正小标宋_GBK" w:hAnsi="方正小标宋_GBK" w:eastAsia="方正小标宋_GBK" w:cs="方正小标宋_GBK"/>
          <w:kern w:val="2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村级公示情况的说明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rPr>
          <w:rFonts w:hint="eastAsia" w:asci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（模板）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auto"/>
        <w:ind w:left="0" w:right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区农业农村局：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我镇（乡）202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"/>
        </w:rPr>
        <w:t>4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年耕地地力保护补贴面积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>XXXXX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亩，涉及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>XXXX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村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u w:val="single"/>
          <w:lang w:val="en-US" w:eastAsia="zh-CN" w:bidi="ar"/>
        </w:rPr>
        <w:t>XXXX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户。按照工作程序，各村委会张榜公布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耕地地力保护补贴申请者的姓名、补贴面积、补贴金额</w:t>
      </w: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等，公示期为7天。各村公示期间无争议。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特此说明。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Calibri" w:hAnsi="Calibri" w:eastAsia="宋体" w:cs="仿宋_GB2312"/>
          <w:kern w:val="2"/>
          <w:sz w:val="32"/>
          <w:szCs w:val="32"/>
        </w:rPr>
      </w:pPr>
      <w:r>
        <w:rPr>
          <w:rFonts w:hint="eastAsia" w:ascii="Calibri" w:hAnsi="Calibri" w:eastAsia="宋体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        XX镇（乡）政府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086" w:firstLineChars="1902"/>
        <w:jc w:val="both"/>
        <w:rPr>
          <w:rFonts w:hint="eastAsia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>（盖章）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32"/>
          <w:szCs w:val="32"/>
          <w:lang w:val="en-US" w:eastAsia="zh-CN" w:bidi="ar"/>
        </w:rPr>
        <w:t xml:space="preserve">                     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  <w:t>2024年XX月XX日</w:t>
      </w: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leftChars="0" w:right="0" w:rightChars="0" w:firstLine="640" w:firstLineChars="200"/>
        <w:jc w:val="center"/>
        <w:rPr>
          <w:rFonts w:hint="eastAsia" w:ascii="仿宋_GB2312" w:hAnsi="Calibri" w:eastAsia="仿宋_GB2312" w:cs="仿宋_GB2312"/>
          <w:color w:val="000000"/>
          <w:kern w:val="2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2CA672-264A-473E-A54D-BBBB5F8451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B707811-94F2-4D6A-BF5F-93E028354B0E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E144B289-18A8-417F-A5DD-20278AEDC9A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3A6E518-A260-4338-B250-42E8FE611FEC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B5F7D175-268C-4146-A982-30AB4F630D2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1NzkxYzE1NTNhZjc0YzgwZGM2NTc0OTI3MDcwNWQifQ=="/>
  </w:docVars>
  <w:rsids>
    <w:rsidRoot w:val="76CF50BF"/>
    <w:rsid w:val="57FE63ED"/>
    <w:rsid w:val="76CF5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200" w:firstLineChars="200"/>
    </w:pPr>
    <w:rPr>
      <w:szCs w:val="20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2024-06-05T08:20:00Z</dcterms:created>
  <dc:creator> 祺</dc:creator>
  <cp:lastModifiedBy> 祺</cp:lastModifiedBy>
  <dcterms:modified xsi:type="dcterms:W3CDTF">2024-06-05T08:21:59Z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50EA8267D0DE4222970FA4CA0BC805C9_11</vt:lpwstr>
  </property>
</Properties>
</file>