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ascii="方正小标宋简体" w:hAnsi="等线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年度</w:t>
      </w:r>
      <w:r>
        <w:rPr>
          <w:rFonts w:hint="eastAsia" w:ascii="等线" w:hAnsi="等线" w:eastAsia="方正小标宋简体" w:cs="方正小标宋简体"/>
          <w:sz w:val="44"/>
          <w:szCs w:val="44"/>
        </w:rPr>
        <w:t>朝阳区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实体书店资金扶持项目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持续运营奖励专项</w:t>
      </w:r>
      <w:bookmarkStart w:id="0" w:name="_GoBack"/>
      <w:bookmarkEnd w:id="0"/>
      <w:r>
        <w:rPr>
          <w:rFonts w:hint="eastAsia" w:ascii="方正小标宋简体" w:hAnsi="等线" w:eastAsia="方正小标宋简体" w:cs="方正小标宋简体"/>
          <w:sz w:val="44"/>
          <w:szCs w:val="44"/>
        </w:rPr>
        <w:t>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品牌建设、运营相关资料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（如标识管理、定位特色、推广运营情况等）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经营能力相关资料（如盈利情况）</w:t>
      </w:r>
    </w:p>
    <w:p>
      <w:pP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社会形象与影响力情况资料（如荣誉证书复印件、奖杯照片等，需注明颁发单位）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00000000"/>
    <w:rsid w:val="0593547E"/>
    <w:rsid w:val="0709503F"/>
    <w:rsid w:val="15B02869"/>
    <w:rsid w:val="1665717D"/>
    <w:rsid w:val="188623D0"/>
    <w:rsid w:val="1AA67415"/>
    <w:rsid w:val="1CEA163B"/>
    <w:rsid w:val="20210F16"/>
    <w:rsid w:val="229F39AE"/>
    <w:rsid w:val="249F06E1"/>
    <w:rsid w:val="2B824D9A"/>
    <w:rsid w:val="2F707AF8"/>
    <w:rsid w:val="30AC6EB2"/>
    <w:rsid w:val="31336097"/>
    <w:rsid w:val="36A674EA"/>
    <w:rsid w:val="3F10721A"/>
    <w:rsid w:val="4B8A7B2D"/>
    <w:rsid w:val="4E6D6B7D"/>
    <w:rsid w:val="4FF754A7"/>
    <w:rsid w:val="51316E4E"/>
    <w:rsid w:val="5CC830AE"/>
    <w:rsid w:val="5DEF11E6"/>
    <w:rsid w:val="62F06D62"/>
    <w:rsid w:val="6916074D"/>
    <w:rsid w:val="795360E1"/>
    <w:rsid w:val="7BF143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140</Words>
  <Characters>193</Characters>
  <Lines>0</Lines>
  <Paragraphs>0</Paragraphs>
  <TotalTime>0</TotalTime>
  <ScaleCrop>false</ScaleCrop>
  <LinksUpToDate>false</LinksUpToDate>
  <CharactersWithSpaces>193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莫</cp:lastModifiedBy>
  <cp:lastPrinted>2022-07-08T07:22:00Z</cp:lastPrinted>
  <dcterms:modified xsi:type="dcterms:W3CDTF">2022-07-20T08:27:33Z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259F97BAF1B9482DB2BEA27EF6DD4341</vt:lpwstr>
  </property>
</Properties>
</file>