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220"/>
        </w:tabs>
        <w:jc w:val="left"/>
        <w:outlineLvl w:val="0"/>
        <w:rPr>
          <w:rFonts w:ascii="黑体" w:hAnsi="黑体" w:eastAsia="黑体" w:cs="黑体"/>
          <w:sz w:val="32"/>
          <w:szCs w:val="20"/>
        </w:rPr>
      </w:pPr>
      <w:r>
        <w:rPr>
          <w:rFonts w:hint="eastAsia" w:ascii="黑体" w:hAnsi="黑体" w:eastAsia="黑体" w:cs="黑体"/>
          <w:sz w:val="32"/>
          <w:szCs w:val="20"/>
        </w:rPr>
        <w:t>附件</w:t>
      </w:r>
      <w:r>
        <w:rPr>
          <w:rFonts w:ascii="黑体" w:hAnsi="黑体" w:eastAsia="黑体" w:cs="黑体"/>
          <w:sz w:val="32"/>
          <w:szCs w:val="20"/>
        </w:rPr>
        <w:t>3</w:t>
      </w:r>
    </w:p>
    <w:p>
      <w:pPr>
        <w:tabs>
          <w:tab w:val="left" w:pos="5220"/>
        </w:tabs>
        <w:jc w:val="center"/>
        <w:rPr>
          <w:rFonts w:ascii="方正小标宋简体" w:hAnsi="方正小标宋简体" w:eastAsia="方正小标宋简体" w:cs="黑体"/>
          <w:sz w:val="36"/>
          <w:szCs w:val="22"/>
        </w:rPr>
      </w:pPr>
    </w:p>
    <w:p>
      <w:pPr>
        <w:tabs>
          <w:tab w:val="left" w:pos="5220"/>
        </w:tabs>
        <w:jc w:val="center"/>
        <w:rPr>
          <w:rFonts w:ascii="方正小标宋简体" w:hAnsi="方正小标宋简体" w:eastAsia="方正小标宋简体" w:cs="黑体"/>
          <w:sz w:val="36"/>
          <w:szCs w:val="22"/>
        </w:rPr>
      </w:pPr>
    </w:p>
    <w:p>
      <w:pPr>
        <w:tabs>
          <w:tab w:val="left" w:pos="5220"/>
        </w:tabs>
        <w:jc w:val="center"/>
        <w:rPr>
          <w:rFonts w:ascii="方正小标宋简体" w:hAnsi="方正小标宋简体" w:eastAsia="方正小标宋简体" w:cs="黑体"/>
          <w:sz w:val="36"/>
          <w:szCs w:val="22"/>
        </w:rPr>
      </w:pPr>
    </w:p>
    <w:p>
      <w:pPr>
        <w:tabs>
          <w:tab w:val="left" w:pos="5220"/>
        </w:tabs>
        <w:spacing w:before="312" w:beforeLines="100"/>
        <w:ind w:right="-254" w:rightChars="-121"/>
        <w:jc w:val="center"/>
        <w:rPr>
          <w:rFonts w:ascii="黑体" w:hAnsi="黑体" w:eastAsia="黑体" w:cs="黑体"/>
          <w:b/>
          <w:sz w:val="44"/>
          <w:szCs w:val="44"/>
        </w:rPr>
      </w:pPr>
      <w:r>
        <w:rPr>
          <w:rFonts w:hint="eastAsia" w:ascii="黑体" w:hAnsi="黑体" w:eastAsia="黑体" w:cs="黑体"/>
          <w:b/>
          <w:sz w:val="44"/>
          <w:szCs w:val="44"/>
        </w:rPr>
        <w:t>2022年北京市数字化车间与智能工厂申报书</w:t>
      </w:r>
    </w:p>
    <w:p>
      <w:pPr>
        <w:tabs>
          <w:tab w:val="left" w:pos="5220"/>
        </w:tabs>
        <w:spacing w:before="312" w:beforeLines="100"/>
        <w:ind w:right="-254" w:rightChars="-121"/>
        <w:jc w:val="center"/>
        <w:rPr>
          <w:rFonts w:ascii="仿宋_GB2312" w:hAnsi="黑体" w:eastAsia="仿宋_GB2312" w:cs="黑体"/>
          <w:sz w:val="36"/>
          <w:szCs w:val="44"/>
        </w:rPr>
      </w:pPr>
      <w:r>
        <w:rPr>
          <w:rFonts w:hint="eastAsia" w:ascii="仿宋_GB2312" w:hAnsi="黑体" w:eastAsia="仿宋_GB2312" w:cs="黑体"/>
          <w:sz w:val="36"/>
          <w:szCs w:val="44"/>
        </w:rPr>
        <w:t>（新申报企业）</w:t>
      </w:r>
    </w:p>
    <w:p>
      <w:pPr>
        <w:tabs>
          <w:tab w:val="left" w:pos="5220"/>
        </w:tabs>
        <w:ind w:firstLine="1285" w:firstLineChars="400"/>
        <w:rPr>
          <w:rFonts w:ascii="仿宋_GB2312" w:eastAsia="仿宋_GB2312"/>
          <w:b/>
          <w:sz w:val="32"/>
          <w:szCs w:val="32"/>
        </w:rPr>
      </w:pPr>
    </w:p>
    <w:p>
      <w:pPr>
        <w:jc w:val="left"/>
        <w:rPr>
          <w:rFonts w:ascii="黑体" w:hAnsi="黑体" w:eastAsia="黑体" w:cs="黑体"/>
          <w:sz w:val="32"/>
          <w:szCs w:val="22"/>
        </w:rPr>
      </w:pPr>
    </w:p>
    <w:p>
      <w:pPr>
        <w:jc w:val="left"/>
        <w:rPr>
          <w:rFonts w:ascii="黑体" w:hAnsi="黑体" w:eastAsia="黑体" w:cs="黑体"/>
          <w:sz w:val="32"/>
          <w:szCs w:val="22"/>
        </w:rPr>
      </w:pPr>
    </w:p>
    <w:p>
      <w:pPr>
        <w:jc w:val="left"/>
        <w:rPr>
          <w:rFonts w:ascii="黑体" w:hAnsi="黑体" w:eastAsia="黑体" w:cs="黑体"/>
          <w:sz w:val="32"/>
          <w:szCs w:val="22"/>
        </w:rPr>
      </w:pPr>
    </w:p>
    <w:p>
      <w:pPr>
        <w:jc w:val="left"/>
        <w:rPr>
          <w:rFonts w:ascii="黑体" w:hAnsi="黑体" w:eastAsia="黑体" w:cs="黑体"/>
          <w:sz w:val="32"/>
          <w:szCs w:val="22"/>
        </w:rPr>
      </w:pPr>
    </w:p>
    <w:p>
      <w:pPr>
        <w:jc w:val="left"/>
        <w:rPr>
          <w:rFonts w:ascii="黑体" w:hAnsi="黑体" w:eastAsia="黑体" w:cs="黑体"/>
          <w:sz w:val="32"/>
          <w:szCs w:val="22"/>
        </w:rPr>
      </w:pPr>
    </w:p>
    <w:p>
      <w:pPr>
        <w:jc w:val="left"/>
        <w:rPr>
          <w:rFonts w:ascii="黑体" w:hAnsi="黑体" w:eastAsia="黑体" w:cs="黑体"/>
          <w:sz w:val="32"/>
          <w:szCs w:val="22"/>
        </w:rPr>
      </w:pPr>
    </w:p>
    <w:p>
      <w:pPr>
        <w:spacing w:line="480" w:lineRule="auto"/>
        <w:ind w:firstLine="576" w:firstLineChars="192"/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 xml:space="preserve">申报单位： </w:t>
      </w:r>
      <w:r>
        <w:rPr>
          <w:rFonts w:ascii="黑体" w:eastAsia="黑体"/>
          <w:sz w:val="30"/>
          <w:szCs w:val="30"/>
        </w:rPr>
        <w:t xml:space="preserve">                    </w:t>
      </w:r>
      <w:r>
        <w:rPr>
          <w:rFonts w:hint="eastAsia" w:ascii="黑体" w:eastAsia="黑体"/>
          <w:sz w:val="30"/>
          <w:szCs w:val="30"/>
        </w:rPr>
        <w:t>（盖章）</w:t>
      </w:r>
    </w:p>
    <w:p>
      <w:pPr>
        <w:spacing w:line="480" w:lineRule="auto"/>
        <w:ind w:firstLine="576" w:firstLineChars="192"/>
        <w:rPr>
          <w:rFonts w:ascii="黑体" w:eastAsia="黑体"/>
          <w:sz w:val="30"/>
          <w:szCs w:val="30"/>
        </w:rPr>
      </w:pPr>
      <w:r>
        <w:rPr>
          <w:rFonts w:ascii="黑体" w:eastAsia="黑体"/>
          <w:sz w:val="30"/>
          <w:szCs w:val="30"/>
        </w:rPr>
        <w:t>申报名称</w:t>
      </w:r>
      <w:r>
        <w:rPr>
          <w:rFonts w:hint="eastAsia" w:ascii="黑体" w:eastAsia="黑体"/>
          <w:sz w:val="30"/>
          <w:szCs w:val="30"/>
        </w:rPr>
        <w:t xml:space="preserve">： </w:t>
      </w:r>
      <w:r>
        <w:rPr>
          <w:rFonts w:ascii="黑体" w:eastAsia="黑体"/>
          <w:sz w:val="30"/>
          <w:szCs w:val="30"/>
        </w:rPr>
        <w:t xml:space="preserve">                    </w:t>
      </w:r>
    </w:p>
    <w:p>
      <w:pPr>
        <w:spacing w:line="480" w:lineRule="auto"/>
        <w:ind w:firstLine="576" w:firstLineChars="192"/>
        <w:rPr>
          <w:rFonts w:ascii="黑体" w:eastAsia="黑体"/>
          <w:sz w:val="30"/>
          <w:szCs w:val="30"/>
        </w:rPr>
      </w:pPr>
      <w:r>
        <w:rPr>
          <w:rFonts w:ascii="黑体" w:eastAsia="黑体"/>
          <w:sz w:val="30"/>
          <w:szCs w:val="30"/>
        </w:rPr>
        <w:t>申报类型</w:t>
      </w:r>
      <w:r>
        <w:rPr>
          <w:rFonts w:hint="eastAsia" w:ascii="黑体" w:eastAsia="黑体"/>
          <w:sz w:val="30"/>
          <w:szCs w:val="30"/>
        </w:rPr>
        <w:t>：□数字化车间   □智能工厂</w:t>
      </w:r>
    </w:p>
    <w:p>
      <w:pPr>
        <w:spacing w:line="480" w:lineRule="auto"/>
        <w:ind w:firstLine="576" w:firstLineChars="192"/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 xml:space="preserve">申报日期： </w:t>
      </w:r>
      <w:r>
        <w:rPr>
          <w:rFonts w:ascii="黑体" w:eastAsia="黑体"/>
          <w:sz w:val="30"/>
          <w:szCs w:val="30"/>
        </w:rPr>
        <w:t xml:space="preserve">   </w:t>
      </w:r>
      <w:r>
        <w:rPr>
          <w:rFonts w:hint="eastAsia" w:ascii="黑体" w:eastAsia="黑体"/>
          <w:sz w:val="30"/>
          <w:szCs w:val="30"/>
        </w:rPr>
        <w:t xml:space="preserve">年 </w:t>
      </w:r>
      <w:r>
        <w:rPr>
          <w:rFonts w:ascii="黑体" w:eastAsia="黑体"/>
          <w:sz w:val="30"/>
          <w:szCs w:val="30"/>
        </w:rPr>
        <w:t xml:space="preserve">   </w:t>
      </w:r>
      <w:r>
        <w:rPr>
          <w:rFonts w:hint="eastAsia" w:ascii="黑体" w:eastAsia="黑体"/>
          <w:sz w:val="30"/>
          <w:szCs w:val="30"/>
        </w:rPr>
        <w:t xml:space="preserve">月 </w:t>
      </w:r>
      <w:r>
        <w:rPr>
          <w:rFonts w:ascii="黑体" w:eastAsia="黑体"/>
          <w:sz w:val="30"/>
          <w:szCs w:val="30"/>
        </w:rPr>
        <w:t xml:space="preserve">   </w:t>
      </w:r>
      <w:r>
        <w:rPr>
          <w:rFonts w:hint="eastAsia" w:ascii="黑体" w:eastAsia="黑体"/>
          <w:sz w:val="30"/>
          <w:szCs w:val="30"/>
        </w:rPr>
        <w:t>日</w:t>
      </w:r>
    </w:p>
    <w:p>
      <w:pPr>
        <w:tabs>
          <w:tab w:val="left" w:pos="2300"/>
        </w:tabs>
        <w:adjustRightInd w:val="0"/>
        <w:snapToGrid w:val="0"/>
        <w:spacing w:line="360" w:lineRule="auto"/>
        <w:rPr>
          <w:rFonts w:ascii="黑体" w:eastAsia="黑体"/>
          <w:sz w:val="32"/>
          <w:szCs w:val="32"/>
        </w:rPr>
      </w:pPr>
    </w:p>
    <w:p>
      <w:pPr>
        <w:adjustRightInd w:val="0"/>
        <w:snapToGrid w:val="0"/>
        <w:spacing w:line="360" w:lineRule="auto"/>
        <w:rPr>
          <w:rFonts w:ascii="黑体" w:eastAsia="黑体"/>
          <w:sz w:val="32"/>
          <w:szCs w:val="32"/>
        </w:rPr>
      </w:pPr>
    </w:p>
    <w:p>
      <w:pPr>
        <w:spacing w:line="360" w:lineRule="auto"/>
        <w:jc w:val="center"/>
        <w:rPr>
          <w:rFonts w:ascii="黑体" w:hAnsi="宋体" w:eastAsia="黑体"/>
          <w:sz w:val="30"/>
          <w:szCs w:val="30"/>
        </w:rPr>
      </w:pPr>
      <w:r>
        <w:rPr>
          <w:rFonts w:hint="eastAsia" w:ascii="黑体" w:hAnsi="宋体" w:eastAsia="黑体"/>
          <w:sz w:val="30"/>
          <w:szCs w:val="30"/>
        </w:rPr>
        <w:t>北京市经济和信息化局制</w:t>
      </w:r>
    </w:p>
    <w:p>
      <w:pPr>
        <w:spacing w:line="360" w:lineRule="auto"/>
        <w:jc w:val="center"/>
        <w:rPr>
          <w:rFonts w:ascii="黑体" w:hAnsi="宋体" w:eastAsia="黑体"/>
          <w:sz w:val="30"/>
          <w:szCs w:val="30"/>
        </w:rPr>
        <w:sectPr>
          <w:footerReference r:id="rId3" w:type="default"/>
          <w:pgSz w:w="11850" w:h="16783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hint="eastAsia" w:ascii="黑体" w:hAnsi="宋体" w:eastAsia="黑体"/>
          <w:sz w:val="30"/>
          <w:szCs w:val="30"/>
        </w:rPr>
        <w:t>X</w:t>
      </w:r>
      <w:r>
        <w:rPr>
          <w:rFonts w:ascii="黑体" w:hAnsi="宋体" w:eastAsia="黑体"/>
          <w:sz w:val="30"/>
          <w:szCs w:val="30"/>
        </w:rPr>
        <w:t>XXX</w:t>
      </w:r>
      <w:r>
        <w:rPr>
          <w:rFonts w:hint="eastAsia" w:ascii="黑体" w:hAnsi="宋体" w:eastAsia="黑体"/>
          <w:sz w:val="30"/>
          <w:szCs w:val="30"/>
        </w:rPr>
        <w:t>年X</w:t>
      </w:r>
      <w:r>
        <w:rPr>
          <w:rFonts w:ascii="黑体" w:hAnsi="宋体" w:eastAsia="黑体"/>
          <w:sz w:val="30"/>
          <w:szCs w:val="30"/>
        </w:rPr>
        <w:t>X</w:t>
      </w:r>
      <w:r>
        <w:rPr>
          <w:rFonts w:hint="eastAsia" w:ascii="黑体" w:hAnsi="宋体" w:eastAsia="黑体"/>
          <w:sz w:val="30"/>
          <w:szCs w:val="30"/>
        </w:rPr>
        <w:t>月</w:t>
      </w:r>
    </w:p>
    <w:p>
      <w:pPr>
        <w:jc w:val="center"/>
        <w:rPr>
          <w:rFonts w:eastAsia="黑体"/>
          <w:sz w:val="36"/>
          <w:szCs w:val="22"/>
        </w:rPr>
      </w:pPr>
      <w:r>
        <w:rPr>
          <w:rFonts w:hint="eastAsia" w:eastAsia="黑体"/>
          <w:sz w:val="36"/>
          <w:szCs w:val="22"/>
        </w:rPr>
        <w:t>填写说明</w:t>
      </w:r>
    </w:p>
    <w:p>
      <w:pPr>
        <w:spacing w:line="360" w:lineRule="auto"/>
        <w:ind w:firstLine="537" w:firstLineChars="192"/>
        <w:rPr>
          <w:rFonts w:eastAsia="仿宋_GB2312"/>
          <w:sz w:val="28"/>
          <w:szCs w:val="22"/>
        </w:rPr>
      </w:pPr>
      <w:r>
        <w:rPr>
          <w:rFonts w:hint="eastAsia" w:eastAsia="仿宋_GB2312"/>
          <w:sz w:val="28"/>
          <w:szCs w:val="22"/>
        </w:rPr>
        <w:t>一、请按照表中要求填写各项。</w:t>
      </w:r>
    </w:p>
    <w:p>
      <w:pPr>
        <w:spacing w:line="360" w:lineRule="auto"/>
        <w:ind w:firstLine="537" w:firstLineChars="192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2"/>
        </w:rPr>
        <w:t>二</w:t>
      </w:r>
      <w:r>
        <w:rPr>
          <w:rFonts w:hint="eastAsia" w:eastAsia="仿宋_GB2312"/>
          <w:sz w:val="28"/>
          <w:szCs w:val="22"/>
        </w:rPr>
        <w:t>、</w:t>
      </w:r>
      <w:r>
        <w:rPr>
          <w:rFonts w:hint="eastAsia" w:eastAsia="仿宋_GB2312"/>
          <w:sz w:val="28"/>
          <w:szCs w:val="28"/>
        </w:rPr>
        <w:t>申报单位须已有数字化车间或智能工厂投入运行。</w:t>
      </w:r>
    </w:p>
    <w:p>
      <w:pPr>
        <w:spacing w:line="360" w:lineRule="auto"/>
        <w:ind w:firstLine="537" w:firstLineChars="192"/>
        <w:rPr>
          <w:rFonts w:eastAsia="仿宋_GB2312"/>
          <w:sz w:val="28"/>
          <w:szCs w:val="22"/>
        </w:rPr>
      </w:pPr>
      <w:r>
        <w:rPr>
          <w:rFonts w:hint="eastAsia" w:eastAsia="仿宋_GB2312"/>
          <w:sz w:val="28"/>
          <w:szCs w:val="28"/>
        </w:rPr>
        <w:t>三、申报名称可根据生产特点、主营产品自行拟定（如高精度谐波减速器数字化车间），申报类型可选择“数字化车间”或“智能工厂”。</w:t>
      </w:r>
    </w:p>
    <w:p>
      <w:pPr>
        <w:spacing w:line="360" w:lineRule="auto"/>
        <w:ind w:firstLine="537" w:firstLineChars="192"/>
        <w:rPr>
          <w:rFonts w:eastAsia="仿宋_GB2312"/>
          <w:sz w:val="28"/>
          <w:szCs w:val="22"/>
        </w:rPr>
      </w:pPr>
      <w:r>
        <w:rPr>
          <w:rFonts w:hint="eastAsia" w:eastAsia="仿宋_GB2312"/>
          <w:sz w:val="28"/>
          <w:szCs w:val="22"/>
        </w:rPr>
        <w:t>四、申报书内容要客观、真实，尊重他人知识产权，遵守国家有关知识产权法规。引用他人研究成果时，必须以脚注或其他方式注明出处。不得伪造、篡改科学数据，抄袭他人著作、论文或者剽窃他人科研成果。</w:t>
      </w:r>
    </w:p>
    <w:p>
      <w:pPr>
        <w:spacing w:line="360" w:lineRule="auto"/>
        <w:ind w:firstLine="537" w:firstLineChars="192"/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2"/>
        </w:rPr>
        <w:t>五、</w:t>
      </w:r>
      <w:r>
        <w:rPr>
          <w:rFonts w:hint="eastAsia" w:eastAsia="仿宋_GB2312"/>
          <w:sz w:val="28"/>
          <w:szCs w:val="28"/>
        </w:rPr>
        <w:t>申报书</w:t>
      </w:r>
      <w:r>
        <w:rPr>
          <w:rFonts w:hint="eastAsia" w:eastAsia="仿宋_GB2312"/>
          <w:sz w:val="28"/>
          <w:szCs w:val="22"/>
        </w:rPr>
        <w:t>中第一次出现外文名词时，要写清全称和缩写，再出现同一词时可以使用缩写。</w:t>
      </w:r>
    </w:p>
    <w:p>
      <w:pPr>
        <w:spacing w:line="360" w:lineRule="auto"/>
        <w:ind w:firstLine="560" w:firstLineChars="200"/>
        <w:rPr>
          <w:rFonts w:eastAsia="仿宋_GB2312"/>
          <w:kern w:val="0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六、组织机构代码或统一社会信用代码是指申报</w:t>
      </w:r>
      <w:r>
        <w:rPr>
          <w:rFonts w:hint="eastAsia" w:eastAsia="仿宋_GB2312"/>
          <w:sz w:val="28"/>
          <w:szCs w:val="22"/>
        </w:rPr>
        <w:t>单位</w:t>
      </w:r>
      <w:r>
        <w:rPr>
          <w:rFonts w:hint="eastAsia" w:eastAsia="仿宋_GB2312"/>
          <w:kern w:val="0"/>
          <w:sz w:val="28"/>
          <w:szCs w:val="28"/>
        </w:rPr>
        <w:t>组织机构代码证或登记证书上的标识代码，它是由登记管理部门所赋予的唯一法人标识代码。</w:t>
      </w:r>
    </w:p>
    <w:p>
      <w:pPr>
        <w:spacing w:line="360" w:lineRule="auto"/>
        <w:ind w:firstLine="560" w:firstLineChars="200"/>
        <w:rPr>
          <w:rFonts w:eastAsia="仿宋_GB2312"/>
          <w:sz w:val="28"/>
          <w:szCs w:val="22"/>
        </w:rPr>
      </w:pPr>
      <w:r>
        <w:rPr>
          <w:rFonts w:hint="eastAsia" w:eastAsia="仿宋_GB2312"/>
          <w:sz w:val="28"/>
          <w:szCs w:val="22"/>
        </w:rPr>
        <w:t>七、填报格式说明：请用</w:t>
      </w:r>
      <w:r>
        <w:rPr>
          <w:rFonts w:eastAsia="仿宋_GB2312"/>
          <w:sz w:val="28"/>
          <w:szCs w:val="22"/>
        </w:rPr>
        <w:t>A4</w:t>
      </w:r>
      <w:r>
        <w:rPr>
          <w:rFonts w:hint="eastAsia" w:eastAsia="仿宋_GB2312"/>
          <w:sz w:val="28"/>
          <w:szCs w:val="22"/>
        </w:rPr>
        <w:t>幅面编辑，正文字体为</w:t>
      </w:r>
      <w:r>
        <w:rPr>
          <w:rFonts w:eastAsia="仿宋_GB2312"/>
          <w:sz w:val="28"/>
          <w:szCs w:val="22"/>
        </w:rPr>
        <w:t>3</w:t>
      </w:r>
      <w:r>
        <w:rPr>
          <w:rFonts w:hint="eastAsia" w:eastAsia="仿宋_GB2312"/>
          <w:sz w:val="28"/>
          <w:szCs w:val="22"/>
        </w:rPr>
        <w:t>号仿宋体，单倍行距。一级标题</w:t>
      </w:r>
      <w:r>
        <w:rPr>
          <w:rFonts w:eastAsia="仿宋_GB2312"/>
          <w:sz w:val="28"/>
          <w:szCs w:val="22"/>
        </w:rPr>
        <w:t>3</w:t>
      </w:r>
      <w:r>
        <w:rPr>
          <w:rFonts w:hint="eastAsia" w:eastAsia="仿宋_GB2312"/>
          <w:sz w:val="28"/>
          <w:szCs w:val="22"/>
        </w:rPr>
        <w:t>号黑体，二级标题</w:t>
      </w:r>
      <w:r>
        <w:rPr>
          <w:rFonts w:eastAsia="仿宋_GB2312"/>
          <w:sz w:val="28"/>
          <w:szCs w:val="22"/>
        </w:rPr>
        <w:t>3</w:t>
      </w:r>
      <w:r>
        <w:rPr>
          <w:rFonts w:hint="eastAsia" w:eastAsia="仿宋_GB2312"/>
          <w:sz w:val="28"/>
          <w:szCs w:val="22"/>
        </w:rPr>
        <w:t>号楷体。</w:t>
      </w:r>
    </w:p>
    <w:p>
      <w:pPr>
        <w:widowControl/>
        <w:jc w:val="left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bCs/>
          <w:snapToGrid w:val="0"/>
          <w:spacing w:val="2"/>
          <w:sz w:val="32"/>
          <w:szCs w:val="32"/>
        </w:rPr>
        <w:br w:type="page"/>
      </w:r>
      <w:r>
        <w:rPr>
          <w:rFonts w:hint="eastAsia" w:ascii="黑体" w:hAnsi="黑体" w:eastAsia="黑体"/>
          <w:sz w:val="32"/>
          <w:szCs w:val="32"/>
        </w:rPr>
        <w:t>一、基本信息</w:t>
      </w:r>
    </w:p>
    <w:tbl>
      <w:tblPr>
        <w:tblStyle w:val="4"/>
        <w:tblW w:w="9098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5"/>
        <w:gridCol w:w="1415"/>
        <w:gridCol w:w="1701"/>
        <w:gridCol w:w="558"/>
        <w:gridCol w:w="11"/>
        <w:gridCol w:w="596"/>
        <w:gridCol w:w="51"/>
        <w:gridCol w:w="1197"/>
        <w:gridCol w:w="204"/>
        <w:gridCol w:w="412"/>
        <w:gridCol w:w="134"/>
        <w:gridCol w:w="1501"/>
        <w:gridCol w:w="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491" w:hRule="atLeast"/>
        </w:trPr>
        <w:tc>
          <w:tcPr>
            <w:tcW w:w="9085" w:type="dxa"/>
            <w:gridSpan w:val="12"/>
            <w:vAlign w:val="center"/>
          </w:tcPr>
          <w:p>
            <w:pPr>
              <w:snapToGrid w:val="0"/>
              <w:spacing w:before="62" w:beforeLines="20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  <w:szCs w:val="28"/>
              </w:rPr>
              <w:t>（一）企业基本信息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491" w:hRule="atLeast"/>
        </w:trPr>
        <w:tc>
          <w:tcPr>
            <w:tcW w:w="1305" w:type="dxa"/>
            <w:vAlign w:val="center"/>
          </w:tcPr>
          <w:p>
            <w:pPr>
              <w:snapToGrid w:val="0"/>
              <w:spacing w:before="62" w:beforeLines="20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单位名称</w:t>
            </w:r>
          </w:p>
        </w:tc>
        <w:tc>
          <w:tcPr>
            <w:tcW w:w="7780" w:type="dxa"/>
            <w:gridSpan w:val="11"/>
            <w:vAlign w:val="center"/>
          </w:tcPr>
          <w:p>
            <w:pPr>
              <w:snapToGrid w:val="0"/>
              <w:spacing w:before="62" w:beforeLines="20"/>
              <w:rPr>
                <w:rFonts w:ascii="仿宋_GB2312" w:hAnsi="宋体"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</w:trPr>
        <w:tc>
          <w:tcPr>
            <w:tcW w:w="1305" w:type="dxa"/>
            <w:vAlign w:val="center"/>
          </w:tcPr>
          <w:p>
            <w:pPr>
              <w:snapToGrid w:val="0"/>
              <w:spacing w:before="62" w:beforeLines="20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统一社会信用代码</w:t>
            </w:r>
          </w:p>
        </w:tc>
        <w:tc>
          <w:tcPr>
            <w:tcW w:w="4332" w:type="dxa"/>
            <w:gridSpan w:val="6"/>
            <w:vAlign w:val="center"/>
          </w:tcPr>
          <w:p>
            <w:pPr>
              <w:snapToGrid w:val="0"/>
              <w:spacing w:before="62" w:beforeLines="20"/>
              <w:rPr>
                <w:rFonts w:ascii="仿宋_GB2312" w:hAnsi="宋体" w:eastAsia="仿宋_GB2312"/>
                <w:sz w:val="24"/>
                <w:szCs w:val="28"/>
              </w:rPr>
            </w:pPr>
          </w:p>
        </w:tc>
        <w:tc>
          <w:tcPr>
            <w:tcW w:w="1813" w:type="dxa"/>
            <w:gridSpan w:val="3"/>
            <w:vAlign w:val="center"/>
          </w:tcPr>
          <w:p>
            <w:pPr>
              <w:adjustRightInd w:val="0"/>
              <w:snapToGrid w:val="0"/>
              <w:spacing w:before="62" w:beforeLines="20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国民经济行业代码(四位数)</w:t>
            </w:r>
          </w:p>
        </w:tc>
        <w:tc>
          <w:tcPr>
            <w:tcW w:w="1635" w:type="dxa"/>
            <w:gridSpan w:val="2"/>
            <w:vAlign w:val="center"/>
          </w:tcPr>
          <w:p>
            <w:pPr>
              <w:adjustRightInd w:val="0"/>
              <w:snapToGrid w:val="0"/>
              <w:spacing w:before="62" w:beforeLines="20"/>
              <w:rPr>
                <w:rFonts w:ascii="仿宋_GB2312" w:hAnsi="宋体"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</w:trPr>
        <w:tc>
          <w:tcPr>
            <w:tcW w:w="1305" w:type="dxa"/>
            <w:vAlign w:val="center"/>
          </w:tcPr>
          <w:p>
            <w:pPr>
              <w:adjustRightInd w:val="0"/>
              <w:snapToGrid w:val="0"/>
              <w:spacing w:before="62" w:beforeLines="20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单位性质</w:t>
            </w:r>
          </w:p>
        </w:tc>
        <w:tc>
          <w:tcPr>
            <w:tcW w:w="4332" w:type="dxa"/>
            <w:gridSpan w:val="6"/>
          </w:tcPr>
          <w:p>
            <w:pPr>
              <w:adjustRightInd w:val="0"/>
              <w:snapToGrid w:val="0"/>
              <w:spacing w:before="62" w:beforeLines="20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□国有 □民营 □外资 □其他</w:t>
            </w:r>
          </w:p>
        </w:tc>
        <w:tc>
          <w:tcPr>
            <w:tcW w:w="1813" w:type="dxa"/>
            <w:gridSpan w:val="3"/>
          </w:tcPr>
          <w:p>
            <w:pPr>
              <w:adjustRightInd w:val="0"/>
              <w:snapToGrid w:val="0"/>
              <w:spacing w:before="62" w:beforeLines="20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成立时间</w:t>
            </w:r>
          </w:p>
        </w:tc>
        <w:tc>
          <w:tcPr>
            <w:tcW w:w="1635" w:type="dxa"/>
            <w:gridSpan w:val="2"/>
          </w:tcPr>
          <w:p>
            <w:pPr>
              <w:adjustRightInd w:val="0"/>
              <w:snapToGrid w:val="0"/>
              <w:spacing w:before="62" w:beforeLines="20"/>
              <w:rPr>
                <w:rFonts w:ascii="仿宋_GB2312" w:hAnsi="宋体"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</w:trPr>
        <w:tc>
          <w:tcPr>
            <w:tcW w:w="1305" w:type="dxa"/>
            <w:vAlign w:val="center"/>
          </w:tcPr>
          <w:p>
            <w:pPr>
              <w:snapToGrid w:val="0"/>
              <w:spacing w:before="62" w:beforeLines="20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单位地址</w:t>
            </w:r>
          </w:p>
        </w:tc>
        <w:tc>
          <w:tcPr>
            <w:tcW w:w="7780" w:type="dxa"/>
            <w:gridSpan w:val="11"/>
            <w:vAlign w:val="center"/>
          </w:tcPr>
          <w:p>
            <w:pPr>
              <w:adjustRightInd w:val="0"/>
              <w:snapToGrid w:val="0"/>
              <w:spacing w:before="62" w:beforeLines="20"/>
              <w:rPr>
                <w:rFonts w:ascii="仿宋_GB2312" w:hAnsi="宋体"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</w:trPr>
        <w:tc>
          <w:tcPr>
            <w:tcW w:w="1305" w:type="dxa"/>
            <w:vAlign w:val="center"/>
          </w:tcPr>
          <w:p>
            <w:pPr>
              <w:snapToGrid w:val="0"/>
              <w:spacing w:before="62" w:beforeLines="20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法人代表</w:t>
            </w:r>
          </w:p>
        </w:tc>
        <w:tc>
          <w:tcPr>
            <w:tcW w:w="1415" w:type="dxa"/>
          </w:tcPr>
          <w:p>
            <w:pPr>
              <w:adjustRightInd w:val="0"/>
              <w:snapToGrid w:val="0"/>
              <w:spacing w:before="62" w:beforeLines="20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姓名</w:t>
            </w:r>
          </w:p>
        </w:tc>
        <w:tc>
          <w:tcPr>
            <w:tcW w:w="1701" w:type="dxa"/>
            <w:vAlign w:val="center"/>
          </w:tcPr>
          <w:p>
            <w:pPr>
              <w:adjustRightInd w:val="0"/>
              <w:snapToGrid w:val="0"/>
              <w:spacing w:before="62" w:beforeLines="20"/>
              <w:rPr>
                <w:rFonts w:ascii="仿宋_GB2312" w:hAnsi="宋体" w:eastAsia="仿宋_GB2312"/>
                <w:sz w:val="24"/>
                <w:szCs w:val="28"/>
              </w:rPr>
            </w:pPr>
          </w:p>
        </w:tc>
        <w:tc>
          <w:tcPr>
            <w:tcW w:w="1165" w:type="dxa"/>
            <w:gridSpan w:val="3"/>
          </w:tcPr>
          <w:p>
            <w:pPr>
              <w:adjustRightInd w:val="0"/>
              <w:snapToGrid w:val="0"/>
              <w:spacing w:before="62" w:beforeLines="20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职务</w:t>
            </w:r>
          </w:p>
        </w:tc>
        <w:tc>
          <w:tcPr>
            <w:tcW w:w="1248" w:type="dxa"/>
            <w:gridSpan w:val="2"/>
            <w:vAlign w:val="center"/>
          </w:tcPr>
          <w:p>
            <w:pPr>
              <w:adjustRightInd w:val="0"/>
              <w:snapToGrid w:val="0"/>
              <w:spacing w:before="62" w:beforeLines="20"/>
              <w:rPr>
                <w:rFonts w:ascii="仿宋_GB2312" w:hAnsi="宋体" w:eastAsia="仿宋_GB2312"/>
                <w:sz w:val="24"/>
                <w:szCs w:val="28"/>
              </w:rPr>
            </w:pPr>
          </w:p>
        </w:tc>
        <w:tc>
          <w:tcPr>
            <w:tcW w:w="750" w:type="dxa"/>
            <w:gridSpan w:val="3"/>
            <w:vAlign w:val="center"/>
          </w:tcPr>
          <w:p>
            <w:pPr>
              <w:adjustRightInd w:val="0"/>
              <w:snapToGrid w:val="0"/>
              <w:spacing w:before="62" w:beforeLines="20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手机</w:t>
            </w:r>
          </w:p>
        </w:tc>
        <w:tc>
          <w:tcPr>
            <w:tcW w:w="1501" w:type="dxa"/>
            <w:vAlign w:val="center"/>
          </w:tcPr>
          <w:p>
            <w:pPr>
              <w:adjustRightInd w:val="0"/>
              <w:snapToGrid w:val="0"/>
              <w:spacing w:before="62" w:beforeLines="20"/>
              <w:rPr>
                <w:rFonts w:ascii="仿宋_GB2312" w:hAnsi="宋体"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cantSplit/>
          <w:trHeight w:val="233" w:hRule="atLeast"/>
        </w:trPr>
        <w:tc>
          <w:tcPr>
            <w:tcW w:w="1305" w:type="dxa"/>
            <w:vMerge w:val="restart"/>
            <w:vAlign w:val="center"/>
          </w:tcPr>
          <w:p>
            <w:pPr>
              <w:snapToGrid w:val="0"/>
              <w:spacing w:before="62" w:beforeLines="20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联系人</w:t>
            </w:r>
          </w:p>
        </w:tc>
        <w:tc>
          <w:tcPr>
            <w:tcW w:w="1415" w:type="dxa"/>
            <w:vAlign w:val="center"/>
          </w:tcPr>
          <w:p>
            <w:pPr>
              <w:snapToGrid w:val="0"/>
              <w:spacing w:before="62" w:beforeLines="20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姓名</w:t>
            </w:r>
          </w:p>
        </w:tc>
        <w:tc>
          <w:tcPr>
            <w:tcW w:w="1701" w:type="dxa"/>
            <w:vAlign w:val="center"/>
          </w:tcPr>
          <w:p>
            <w:pPr>
              <w:snapToGrid w:val="0"/>
              <w:spacing w:before="62" w:beforeLines="20"/>
              <w:rPr>
                <w:rFonts w:ascii="仿宋_GB2312" w:hAnsi="宋体" w:eastAsia="仿宋_GB2312"/>
                <w:sz w:val="24"/>
                <w:szCs w:val="28"/>
              </w:rPr>
            </w:pPr>
          </w:p>
        </w:tc>
        <w:tc>
          <w:tcPr>
            <w:tcW w:w="1165" w:type="dxa"/>
            <w:gridSpan w:val="3"/>
            <w:vAlign w:val="center"/>
          </w:tcPr>
          <w:p>
            <w:pPr>
              <w:snapToGrid w:val="0"/>
              <w:spacing w:before="62" w:beforeLines="20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职务</w:t>
            </w:r>
          </w:p>
        </w:tc>
        <w:tc>
          <w:tcPr>
            <w:tcW w:w="3499" w:type="dxa"/>
            <w:gridSpan w:val="6"/>
            <w:vAlign w:val="center"/>
          </w:tcPr>
          <w:p>
            <w:pPr>
              <w:snapToGrid w:val="0"/>
              <w:spacing w:before="62" w:beforeLines="20"/>
              <w:rPr>
                <w:rFonts w:ascii="仿宋_GB2312" w:hAnsi="宋体"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cantSplit/>
          <w:trHeight w:val="233" w:hRule="atLeast"/>
        </w:trPr>
        <w:tc>
          <w:tcPr>
            <w:tcW w:w="1305" w:type="dxa"/>
            <w:vMerge w:val="continue"/>
            <w:vAlign w:val="center"/>
          </w:tcPr>
          <w:p>
            <w:pPr>
              <w:snapToGrid w:val="0"/>
              <w:spacing w:before="62" w:beforeLines="20"/>
              <w:rPr>
                <w:rFonts w:ascii="仿宋_GB2312" w:hAnsi="宋体" w:eastAsia="仿宋_GB2312"/>
                <w:sz w:val="24"/>
                <w:szCs w:val="28"/>
              </w:rPr>
            </w:pPr>
          </w:p>
        </w:tc>
        <w:tc>
          <w:tcPr>
            <w:tcW w:w="1415" w:type="dxa"/>
            <w:vAlign w:val="center"/>
          </w:tcPr>
          <w:p>
            <w:pPr>
              <w:snapToGrid w:val="0"/>
              <w:spacing w:before="62" w:beforeLines="20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手机</w:t>
            </w:r>
          </w:p>
        </w:tc>
        <w:tc>
          <w:tcPr>
            <w:tcW w:w="1701" w:type="dxa"/>
            <w:vAlign w:val="center"/>
          </w:tcPr>
          <w:p>
            <w:pPr>
              <w:snapToGrid w:val="0"/>
              <w:spacing w:before="62" w:beforeLines="20"/>
              <w:rPr>
                <w:rFonts w:ascii="仿宋_GB2312" w:hAnsi="宋体" w:eastAsia="仿宋_GB2312"/>
                <w:sz w:val="24"/>
                <w:szCs w:val="28"/>
              </w:rPr>
            </w:pPr>
          </w:p>
        </w:tc>
        <w:tc>
          <w:tcPr>
            <w:tcW w:w="1165" w:type="dxa"/>
            <w:gridSpan w:val="3"/>
            <w:vAlign w:val="center"/>
          </w:tcPr>
          <w:p>
            <w:pPr>
              <w:snapToGrid w:val="0"/>
              <w:spacing w:before="62" w:beforeLines="20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E-mail</w:t>
            </w:r>
          </w:p>
        </w:tc>
        <w:tc>
          <w:tcPr>
            <w:tcW w:w="3499" w:type="dxa"/>
            <w:gridSpan w:val="6"/>
            <w:vAlign w:val="center"/>
          </w:tcPr>
          <w:p>
            <w:pPr>
              <w:snapToGrid w:val="0"/>
              <w:spacing w:before="62" w:beforeLines="20"/>
              <w:rPr>
                <w:rFonts w:ascii="仿宋_GB2312" w:hAnsi="宋体"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</w:trPr>
        <w:tc>
          <w:tcPr>
            <w:tcW w:w="2720" w:type="dxa"/>
            <w:gridSpan w:val="2"/>
          </w:tcPr>
          <w:p>
            <w:pPr>
              <w:snapToGrid w:val="0"/>
              <w:spacing w:before="62" w:beforeLines="20"/>
              <w:rPr>
                <w:rFonts w:ascii="仿宋_GB2312" w:hAnsi="宋体" w:eastAsia="仿宋_GB2312"/>
                <w:sz w:val="24"/>
                <w:szCs w:val="28"/>
              </w:rPr>
            </w:pPr>
          </w:p>
        </w:tc>
        <w:tc>
          <w:tcPr>
            <w:tcW w:w="2270" w:type="dxa"/>
            <w:gridSpan w:val="3"/>
          </w:tcPr>
          <w:p>
            <w:pPr>
              <w:snapToGrid w:val="0"/>
              <w:spacing w:before="62" w:beforeLines="20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20</w:t>
            </w:r>
            <w:r>
              <w:rPr>
                <w:rFonts w:ascii="仿宋_GB2312" w:hAnsi="宋体" w:eastAsia="仿宋_GB2312"/>
                <w:sz w:val="24"/>
                <w:szCs w:val="28"/>
              </w:rPr>
              <w:t>19</w:t>
            </w:r>
            <w:r>
              <w:rPr>
                <w:rFonts w:hint="eastAsia" w:ascii="仿宋_GB2312" w:hAnsi="宋体" w:eastAsia="仿宋_GB2312"/>
                <w:sz w:val="24"/>
                <w:szCs w:val="28"/>
              </w:rPr>
              <w:t>年</w:t>
            </w:r>
          </w:p>
        </w:tc>
        <w:tc>
          <w:tcPr>
            <w:tcW w:w="2048" w:type="dxa"/>
            <w:gridSpan w:val="4"/>
          </w:tcPr>
          <w:p>
            <w:pPr>
              <w:snapToGrid w:val="0"/>
              <w:spacing w:before="62" w:beforeLines="20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20</w:t>
            </w:r>
            <w:r>
              <w:rPr>
                <w:rFonts w:ascii="仿宋_GB2312" w:hAnsi="宋体" w:eastAsia="仿宋_GB2312"/>
                <w:sz w:val="24"/>
                <w:szCs w:val="28"/>
              </w:rPr>
              <w:t>20</w:t>
            </w:r>
            <w:r>
              <w:rPr>
                <w:rFonts w:hint="eastAsia" w:ascii="仿宋_GB2312" w:hAnsi="宋体" w:eastAsia="仿宋_GB2312"/>
                <w:sz w:val="24"/>
                <w:szCs w:val="28"/>
              </w:rPr>
              <w:t>年</w:t>
            </w:r>
          </w:p>
        </w:tc>
        <w:tc>
          <w:tcPr>
            <w:tcW w:w="2047" w:type="dxa"/>
            <w:gridSpan w:val="3"/>
          </w:tcPr>
          <w:p>
            <w:pPr>
              <w:snapToGrid w:val="0"/>
              <w:spacing w:before="62" w:beforeLines="20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20</w:t>
            </w:r>
            <w:r>
              <w:rPr>
                <w:rFonts w:ascii="仿宋_GB2312" w:hAnsi="宋体" w:eastAsia="仿宋_GB2312"/>
                <w:sz w:val="24"/>
                <w:szCs w:val="28"/>
              </w:rPr>
              <w:t>21</w:t>
            </w:r>
            <w:r>
              <w:rPr>
                <w:rFonts w:hint="eastAsia" w:ascii="仿宋_GB2312" w:hAnsi="宋体" w:eastAsia="仿宋_GB2312"/>
                <w:sz w:val="24"/>
                <w:szCs w:val="28"/>
              </w:rPr>
              <w:t>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</w:trPr>
        <w:tc>
          <w:tcPr>
            <w:tcW w:w="2720" w:type="dxa"/>
            <w:gridSpan w:val="2"/>
          </w:tcPr>
          <w:p>
            <w:pPr>
              <w:snapToGrid w:val="0"/>
              <w:spacing w:before="62" w:beforeLines="20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总   资   产（万元）</w:t>
            </w:r>
          </w:p>
        </w:tc>
        <w:tc>
          <w:tcPr>
            <w:tcW w:w="2259" w:type="dxa"/>
            <w:gridSpan w:val="2"/>
          </w:tcPr>
          <w:p>
            <w:pPr>
              <w:snapToGrid w:val="0"/>
              <w:spacing w:before="62" w:beforeLines="20"/>
              <w:rPr>
                <w:rFonts w:ascii="仿宋_GB2312" w:hAnsi="宋体" w:eastAsia="仿宋_GB2312"/>
                <w:sz w:val="24"/>
                <w:szCs w:val="28"/>
              </w:rPr>
            </w:pPr>
          </w:p>
        </w:tc>
        <w:tc>
          <w:tcPr>
            <w:tcW w:w="2059" w:type="dxa"/>
            <w:gridSpan w:val="5"/>
          </w:tcPr>
          <w:p>
            <w:pPr>
              <w:snapToGrid w:val="0"/>
              <w:spacing w:before="62" w:beforeLines="20"/>
              <w:rPr>
                <w:rFonts w:ascii="仿宋_GB2312" w:hAnsi="宋体" w:eastAsia="仿宋_GB2312"/>
                <w:sz w:val="24"/>
                <w:szCs w:val="28"/>
              </w:rPr>
            </w:pPr>
          </w:p>
        </w:tc>
        <w:tc>
          <w:tcPr>
            <w:tcW w:w="2047" w:type="dxa"/>
            <w:gridSpan w:val="3"/>
          </w:tcPr>
          <w:p>
            <w:pPr>
              <w:snapToGrid w:val="0"/>
              <w:spacing w:before="62" w:beforeLines="20"/>
              <w:rPr>
                <w:rFonts w:ascii="仿宋_GB2312" w:hAnsi="宋体"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</w:trPr>
        <w:tc>
          <w:tcPr>
            <w:tcW w:w="2720" w:type="dxa"/>
            <w:gridSpan w:val="2"/>
          </w:tcPr>
          <w:p>
            <w:pPr>
              <w:snapToGrid w:val="0"/>
              <w:spacing w:before="62" w:beforeLines="20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负   债   率</w:t>
            </w:r>
          </w:p>
        </w:tc>
        <w:tc>
          <w:tcPr>
            <w:tcW w:w="2259" w:type="dxa"/>
            <w:gridSpan w:val="2"/>
          </w:tcPr>
          <w:p>
            <w:pPr>
              <w:snapToGrid w:val="0"/>
              <w:spacing w:before="62" w:beforeLines="20"/>
              <w:rPr>
                <w:rFonts w:ascii="仿宋_GB2312" w:hAnsi="宋体" w:eastAsia="仿宋_GB2312"/>
                <w:sz w:val="24"/>
                <w:szCs w:val="28"/>
              </w:rPr>
            </w:pPr>
          </w:p>
        </w:tc>
        <w:tc>
          <w:tcPr>
            <w:tcW w:w="2059" w:type="dxa"/>
            <w:gridSpan w:val="5"/>
          </w:tcPr>
          <w:p>
            <w:pPr>
              <w:snapToGrid w:val="0"/>
              <w:spacing w:before="62" w:beforeLines="20"/>
              <w:rPr>
                <w:rFonts w:ascii="仿宋_GB2312" w:hAnsi="宋体" w:eastAsia="仿宋_GB2312"/>
                <w:sz w:val="24"/>
                <w:szCs w:val="28"/>
              </w:rPr>
            </w:pPr>
          </w:p>
        </w:tc>
        <w:tc>
          <w:tcPr>
            <w:tcW w:w="2047" w:type="dxa"/>
            <w:gridSpan w:val="3"/>
          </w:tcPr>
          <w:p>
            <w:pPr>
              <w:snapToGrid w:val="0"/>
              <w:spacing w:before="62" w:beforeLines="20"/>
              <w:rPr>
                <w:rFonts w:ascii="仿宋_GB2312" w:hAnsi="宋体"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</w:trPr>
        <w:tc>
          <w:tcPr>
            <w:tcW w:w="2720" w:type="dxa"/>
            <w:gridSpan w:val="2"/>
          </w:tcPr>
          <w:p>
            <w:pPr>
              <w:snapToGrid w:val="0"/>
              <w:spacing w:before="62" w:beforeLines="20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总   产   值（万元）</w:t>
            </w:r>
          </w:p>
        </w:tc>
        <w:tc>
          <w:tcPr>
            <w:tcW w:w="2259" w:type="dxa"/>
            <w:gridSpan w:val="2"/>
          </w:tcPr>
          <w:p>
            <w:pPr>
              <w:snapToGrid w:val="0"/>
              <w:spacing w:before="62" w:beforeLines="20"/>
              <w:rPr>
                <w:rFonts w:ascii="仿宋_GB2312" w:hAnsi="宋体" w:eastAsia="仿宋_GB2312"/>
                <w:sz w:val="24"/>
                <w:szCs w:val="28"/>
              </w:rPr>
            </w:pPr>
          </w:p>
        </w:tc>
        <w:tc>
          <w:tcPr>
            <w:tcW w:w="2059" w:type="dxa"/>
            <w:gridSpan w:val="5"/>
          </w:tcPr>
          <w:p>
            <w:pPr>
              <w:snapToGrid w:val="0"/>
              <w:spacing w:before="62" w:beforeLines="20"/>
              <w:rPr>
                <w:rFonts w:ascii="仿宋_GB2312" w:hAnsi="宋体" w:eastAsia="仿宋_GB2312"/>
                <w:sz w:val="24"/>
                <w:szCs w:val="28"/>
              </w:rPr>
            </w:pPr>
          </w:p>
        </w:tc>
        <w:tc>
          <w:tcPr>
            <w:tcW w:w="2047" w:type="dxa"/>
            <w:gridSpan w:val="3"/>
          </w:tcPr>
          <w:p>
            <w:pPr>
              <w:snapToGrid w:val="0"/>
              <w:spacing w:before="62" w:beforeLines="20"/>
              <w:rPr>
                <w:rFonts w:ascii="仿宋_GB2312" w:hAnsi="宋体"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</w:trPr>
        <w:tc>
          <w:tcPr>
            <w:tcW w:w="2720" w:type="dxa"/>
            <w:gridSpan w:val="2"/>
          </w:tcPr>
          <w:p>
            <w:pPr>
              <w:snapToGrid w:val="0"/>
              <w:spacing w:before="62" w:beforeLines="20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税        金（万元）</w:t>
            </w:r>
          </w:p>
        </w:tc>
        <w:tc>
          <w:tcPr>
            <w:tcW w:w="2259" w:type="dxa"/>
            <w:gridSpan w:val="2"/>
          </w:tcPr>
          <w:p>
            <w:pPr>
              <w:snapToGrid w:val="0"/>
              <w:spacing w:before="62" w:beforeLines="20"/>
              <w:rPr>
                <w:rFonts w:ascii="仿宋_GB2312" w:hAnsi="宋体" w:eastAsia="仿宋_GB2312"/>
                <w:sz w:val="24"/>
                <w:szCs w:val="28"/>
              </w:rPr>
            </w:pPr>
          </w:p>
        </w:tc>
        <w:tc>
          <w:tcPr>
            <w:tcW w:w="2059" w:type="dxa"/>
            <w:gridSpan w:val="5"/>
          </w:tcPr>
          <w:p>
            <w:pPr>
              <w:snapToGrid w:val="0"/>
              <w:spacing w:before="62" w:beforeLines="20"/>
              <w:rPr>
                <w:rFonts w:ascii="仿宋_GB2312" w:hAnsi="宋体" w:eastAsia="仿宋_GB2312"/>
                <w:sz w:val="24"/>
                <w:szCs w:val="28"/>
              </w:rPr>
            </w:pPr>
          </w:p>
        </w:tc>
        <w:tc>
          <w:tcPr>
            <w:tcW w:w="2047" w:type="dxa"/>
            <w:gridSpan w:val="3"/>
          </w:tcPr>
          <w:p>
            <w:pPr>
              <w:snapToGrid w:val="0"/>
              <w:spacing w:before="62" w:beforeLines="20"/>
              <w:rPr>
                <w:rFonts w:ascii="仿宋_GB2312" w:hAnsi="宋体"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</w:trPr>
        <w:tc>
          <w:tcPr>
            <w:tcW w:w="2720" w:type="dxa"/>
            <w:gridSpan w:val="2"/>
          </w:tcPr>
          <w:p>
            <w:pPr>
              <w:snapToGrid w:val="0"/>
              <w:spacing w:before="62" w:beforeLines="20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税后利润（万元）</w:t>
            </w:r>
          </w:p>
        </w:tc>
        <w:tc>
          <w:tcPr>
            <w:tcW w:w="2259" w:type="dxa"/>
            <w:gridSpan w:val="2"/>
          </w:tcPr>
          <w:p>
            <w:pPr>
              <w:snapToGrid w:val="0"/>
              <w:spacing w:before="62" w:beforeLines="20"/>
              <w:rPr>
                <w:rFonts w:ascii="仿宋_GB2312" w:hAnsi="宋体" w:eastAsia="仿宋_GB2312"/>
                <w:sz w:val="24"/>
                <w:szCs w:val="28"/>
              </w:rPr>
            </w:pPr>
          </w:p>
        </w:tc>
        <w:tc>
          <w:tcPr>
            <w:tcW w:w="2059" w:type="dxa"/>
            <w:gridSpan w:val="5"/>
          </w:tcPr>
          <w:p>
            <w:pPr>
              <w:snapToGrid w:val="0"/>
              <w:spacing w:before="62" w:beforeLines="20"/>
              <w:rPr>
                <w:rFonts w:ascii="仿宋_GB2312" w:hAnsi="宋体" w:eastAsia="仿宋_GB2312"/>
                <w:sz w:val="24"/>
                <w:szCs w:val="28"/>
              </w:rPr>
            </w:pPr>
          </w:p>
        </w:tc>
        <w:tc>
          <w:tcPr>
            <w:tcW w:w="2047" w:type="dxa"/>
            <w:gridSpan w:val="3"/>
          </w:tcPr>
          <w:p>
            <w:pPr>
              <w:snapToGrid w:val="0"/>
              <w:spacing w:before="62" w:beforeLines="20"/>
              <w:rPr>
                <w:rFonts w:ascii="仿宋_GB2312" w:hAnsi="宋体"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4505" w:hRule="atLeast"/>
        </w:trPr>
        <w:tc>
          <w:tcPr>
            <w:tcW w:w="1305" w:type="dxa"/>
            <w:vAlign w:val="center"/>
          </w:tcPr>
          <w:p>
            <w:pPr>
              <w:snapToGrid w:val="0"/>
              <w:spacing w:before="62" w:beforeLines="20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企</w:t>
            </w:r>
          </w:p>
          <w:p>
            <w:pPr>
              <w:snapToGrid w:val="0"/>
              <w:spacing w:before="62" w:beforeLines="20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业</w:t>
            </w:r>
          </w:p>
          <w:p>
            <w:pPr>
              <w:snapToGrid w:val="0"/>
              <w:spacing w:before="62" w:beforeLines="20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简</w:t>
            </w:r>
          </w:p>
          <w:p>
            <w:pPr>
              <w:snapToGrid w:val="0"/>
              <w:spacing w:before="62" w:beforeLines="20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介</w:t>
            </w:r>
          </w:p>
        </w:tc>
        <w:tc>
          <w:tcPr>
            <w:tcW w:w="7780" w:type="dxa"/>
            <w:gridSpan w:val="11"/>
          </w:tcPr>
          <w:p>
            <w:pPr>
              <w:snapToGrid w:val="0"/>
              <w:spacing w:before="62" w:beforeLines="20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（发展历程、主营业务、市场</w:t>
            </w:r>
            <w:r>
              <w:rPr>
                <w:rFonts w:ascii="仿宋_GB2312" w:hAnsi="宋体" w:eastAsia="仿宋_GB2312"/>
                <w:sz w:val="24"/>
                <w:szCs w:val="28"/>
              </w:rPr>
              <w:t>销售等方面</w:t>
            </w:r>
            <w:r>
              <w:rPr>
                <w:rFonts w:hint="eastAsia" w:ascii="仿宋_GB2312" w:hAnsi="宋体" w:eastAsia="仿宋_GB2312"/>
                <w:sz w:val="24"/>
                <w:szCs w:val="28"/>
              </w:rPr>
              <w:t>基本情况，限</w:t>
            </w:r>
            <w:r>
              <w:rPr>
                <w:rFonts w:ascii="仿宋_GB2312" w:hAnsi="宋体" w:eastAsia="仿宋_GB2312"/>
                <w:sz w:val="24"/>
                <w:szCs w:val="28"/>
              </w:rPr>
              <w:t>8</w:t>
            </w:r>
            <w:r>
              <w:rPr>
                <w:rFonts w:hint="eastAsia" w:ascii="仿宋_GB2312" w:hAnsi="宋体" w:eastAsia="仿宋_GB2312"/>
                <w:sz w:val="24"/>
                <w:szCs w:val="28"/>
              </w:rPr>
              <w:t>00字）</w:t>
            </w:r>
          </w:p>
          <w:p>
            <w:pPr>
              <w:snapToGrid w:val="0"/>
              <w:spacing w:before="62" w:beforeLines="20"/>
              <w:rPr>
                <w:rFonts w:ascii="仿宋_GB2312" w:hAnsi="宋体" w:eastAsia="仿宋_GB2312"/>
                <w:sz w:val="24"/>
                <w:szCs w:val="28"/>
              </w:rPr>
            </w:pPr>
          </w:p>
          <w:p>
            <w:pPr>
              <w:snapToGrid w:val="0"/>
              <w:spacing w:before="62" w:beforeLines="20"/>
              <w:rPr>
                <w:rFonts w:ascii="仿宋_GB2312" w:hAnsi="宋体" w:eastAsia="仿宋_GB2312"/>
                <w:sz w:val="24"/>
                <w:szCs w:val="28"/>
              </w:rPr>
            </w:pPr>
          </w:p>
          <w:p>
            <w:pPr>
              <w:snapToGrid w:val="0"/>
              <w:spacing w:before="62" w:beforeLines="20"/>
              <w:rPr>
                <w:rFonts w:ascii="仿宋_GB2312" w:hAnsi="宋体" w:eastAsia="仿宋_GB2312"/>
                <w:sz w:val="24"/>
                <w:szCs w:val="28"/>
              </w:rPr>
            </w:pPr>
          </w:p>
          <w:p>
            <w:pPr>
              <w:snapToGrid w:val="0"/>
              <w:spacing w:before="62" w:beforeLines="20"/>
              <w:rPr>
                <w:rFonts w:ascii="仿宋_GB2312" w:hAnsi="宋体" w:eastAsia="仿宋_GB2312"/>
                <w:sz w:val="24"/>
                <w:szCs w:val="28"/>
              </w:rPr>
            </w:pPr>
          </w:p>
          <w:p>
            <w:pPr>
              <w:snapToGrid w:val="0"/>
              <w:spacing w:before="62" w:beforeLines="20"/>
              <w:rPr>
                <w:rFonts w:ascii="仿宋_GB2312" w:hAnsi="宋体" w:eastAsia="仿宋_GB2312"/>
                <w:sz w:val="24"/>
                <w:szCs w:val="28"/>
              </w:rPr>
            </w:pPr>
          </w:p>
          <w:p>
            <w:pPr>
              <w:snapToGrid w:val="0"/>
              <w:spacing w:before="62" w:beforeLines="20"/>
              <w:rPr>
                <w:rFonts w:ascii="仿宋_GB2312" w:hAnsi="宋体" w:eastAsia="仿宋_GB2312"/>
                <w:sz w:val="24"/>
                <w:szCs w:val="28"/>
              </w:rPr>
            </w:pPr>
          </w:p>
          <w:p>
            <w:pPr>
              <w:snapToGrid w:val="0"/>
              <w:spacing w:before="62" w:beforeLines="20"/>
              <w:rPr>
                <w:rFonts w:ascii="仿宋_GB2312" w:hAnsi="宋体" w:eastAsia="仿宋_GB2312"/>
                <w:sz w:val="24"/>
                <w:szCs w:val="28"/>
              </w:rPr>
            </w:pPr>
          </w:p>
          <w:p>
            <w:pPr>
              <w:snapToGrid w:val="0"/>
              <w:spacing w:before="62" w:beforeLines="20"/>
              <w:rPr>
                <w:rFonts w:ascii="仿宋_GB2312" w:hAnsi="宋体" w:eastAsia="仿宋_GB2312"/>
                <w:sz w:val="24"/>
                <w:szCs w:val="28"/>
              </w:rPr>
            </w:pPr>
          </w:p>
          <w:p>
            <w:pPr>
              <w:snapToGrid w:val="0"/>
              <w:spacing w:before="62" w:beforeLines="20"/>
              <w:rPr>
                <w:rFonts w:ascii="仿宋_GB2312" w:hAnsi="宋体" w:eastAsia="仿宋_GB2312"/>
                <w:sz w:val="24"/>
                <w:szCs w:val="28"/>
              </w:rPr>
            </w:pPr>
          </w:p>
          <w:p>
            <w:pPr>
              <w:snapToGrid w:val="0"/>
              <w:spacing w:before="62" w:beforeLines="20"/>
              <w:rPr>
                <w:rFonts w:ascii="仿宋_GB2312" w:hAnsi="宋体"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05" w:type="dxa"/>
            <w:vAlign w:val="center"/>
          </w:tcPr>
          <w:p>
            <w:pPr>
              <w:snapToGrid w:val="0"/>
              <w:spacing w:before="62" w:beforeLines="20"/>
              <w:jc w:val="center"/>
              <w:rPr>
                <w:rFonts w:ascii="仿宋_GB2312" w:hAnsi="仿宋_GB2312" w:eastAsia="仿宋_GB2312"/>
                <w:bCs/>
                <w:sz w:val="24"/>
                <w:szCs w:val="28"/>
              </w:rPr>
            </w:pPr>
            <w:r>
              <w:rPr>
                <w:rFonts w:hint="eastAsia" w:ascii="仿宋_GB2312" w:hAnsi="仿宋_GB2312" w:eastAsia="仿宋_GB2312"/>
                <w:bCs/>
                <w:sz w:val="24"/>
                <w:szCs w:val="28"/>
              </w:rPr>
              <w:t>申报名称</w:t>
            </w:r>
          </w:p>
        </w:tc>
        <w:tc>
          <w:tcPr>
            <w:tcW w:w="7793" w:type="dxa"/>
            <w:gridSpan w:val="12"/>
            <w:vAlign w:val="center"/>
          </w:tcPr>
          <w:p>
            <w:pPr>
              <w:snapToGrid w:val="0"/>
              <w:spacing w:before="62" w:beforeLines="20"/>
              <w:jc w:val="left"/>
              <w:rPr>
                <w:rFonts w:ascii="仿宋_GB2312" w:hAnsi="仿宋_GB2312" w:eastAsia="仿宋_GB2312"/>
                <w:sz w:val="24"/>
                <w:szCs w:val="28"/>
              </w:rPr>
            </w:pPr>
            <w:r>
              <w:rPr>
                <w:rFonts w:hint="eastAsia" w:ascii="仿宋_GB2312" w:hAnsi="仿宋_GB2312" w:eastAsia="仿宋_GB2312"/>
                <w:sz w:val="24"/>
                <w:szCs w:val="28"/>
              </w:rPr>
              <w:t>（如高精度谐波减速器加工数字化车间）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05" w:type="dxa"/>
            <w:vAlign w:val="center"/>
          </w:tcPr>
          <w:p>
            <w:pPr>
              <w:snapToGrid w:val="0"/>
              <w:spacing w:before="62" w:beforeLines="20"/>
              <w:jc w:val="center"/>
              <w:rPr>
                <w:rFonts w:ascii="仿宋_GB2312" w:hAnsi="仿宋_GB2312" w:eastAsia="仿宋_GB2312"/>
                <w:bCs/>
                <w:sz w:val="24"/>
                <w:szCs w:val="28"/>
              </w:rPr>
            </w:pPr>
            <w:r>
              <w:rPr>
                <w:rFonts w:hint="eastAsia" w:ascii="仿宋_GB2312" w:hAnsi="仿宋_GB2312" w:eastAsia="仿宋_GB2312"/>
                <w:sz w:val="24"/>
                <w:szCs w:val="28"/>
              </w:rPr>
              <w:t>申报类型</w:t>
            </w:r>
          </w:p>
        </w:tc>
        <w:tc>
          <w:tcPr>
            <w:tcW w:w="7793" w:type="dxa"/>
            <w:gridSpan w:val="12"/>
            <w:vAlign w:val="center"/>
          </w:tcPr>
          <w:p>
            <w:pPr>
              <w:snapToGrid w:val="0"/>
              <w:spacing w:before="62" w:beforeLines="20"/>
              <w:jc w:val="left"/>
              <w:rPr>
                <w:rFonts w:ascii="仿宋_GB2312" w:hAnsi="仿宋_GB2312" w:eastAsia="仿宋_GB2312"/>
                <w:sz w:val="24"/>
                <w:szCs w:val="28"/>
              </w:rPr>
            </w:pPr>
            <w:r>
              <w:rPr>
                <w:rFonts w:hint="eastAsia" w:ascii="仿宋_GB2312" w:hAnsi="仿宋_GB2312" w:eastAsia="仿宋_GB2312"/>
                <w:sz w:val="24"/>
                <w:szCs w:val="28"/>
              </w:rPr>
              <w:t>□数字化车间           □智能工厂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05" w:type="dxa"/>
            <w:vAlign w:val="center"/>
          </w:tcPr>
          <w:p>
            <w:pPr>
              <w:snapToGrid w:val="0"/>
              <w:spacing w:before="62" w:beforeLines="20"/>
              <w:jc w:val="center"/>
              <w:rPr>
                <w:rFonts w:ascii="仿宋_GB2312" w:hAnsi="仿宋_GB2312" w:eastAsia="仿宋_GB2312"/>
                <w:sz w:val="24"/>
                <w:szCs w:val="28"/>
              </w:rPr>
            </w:pPr>
            <w:r>
              <w:rPr>
                <w:rFonts w:hint="eastAsia" w:ascii="仿宋_GB2312" w:hAnsi="仿宋_GB2312" w:eastAsia="仿宋_GB2312"/>
                <w:sz w:val="24"/>
                <w:szCs w:val="28"/>
              </w:rPr>
              <w:t>建设地点</w:t>
            </w:r>
          </w:p>
        </w:tc>
        <w:tc>
          <w:tcPr>
            <w:tcW w:w="7793" w:type="dxa"/>
            <w:gridSpan w:val="12"/>
            <w:vAlign w:val="center"/>
          </w:tcPr>
          <w:p>
            <w:pPr>
              <w:snapToGrid w:val="0"/>
              <w:spacing w:before="62" w:beforeLines="20"/>
              <w:jc w:val="left"/>
              <w:rPr>
                <w:rFonts w:ascii="仿宋_GB2312" w:hAnsi="仿宋_GB2312"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05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/>
                <w:bCs/>
                <w:sz w:val="24"/>
                <w:szCs w:val="28"/>
              </w:rPr>
            </w:pPr>
            <w:r>
              <w:rPr>
                <w:rFonts w:hint="eastAsia" w:ascii="仿宋_GB2312" w:hAnsi="仿宋_GB2312" w:eastAsia="仿宋_GB2312"/>
                <w:bCs/>
                <w:sz w:val="24"/>
                <w:szCs w:val="28"/>
              </w:rPr>
              <w:t>所属领域</w:t>
            </w:r>
          </w:p>
        </w:tc>
        <w:tc>
          <w:tcPr>
            <w:tcW w:w="7793" w:type="dxa"/>
            <w:gridSpan w:val="12"/>
            <w:vAlign w:val="center"/>
          </w:tcPr>
          <w:p>
            <w:pPr>
              <w:spacing w:line="320" w:lineRule="exact"/>
              <w:jc w:val="left"/>
              <w:rPr>
                <w:rFonts w:ascii="仿宋_GB2312" w:hAnsi="仿宋_GB2312" w:eastAsia="仿宋_GB2312"/>
                <w:bCs/>
                <w:sz w:val="24"/>
                <w:szCs w:val="28"/>
              </w:rPr>
            </w:pPr>
            <w:r>
              <w:rPr>
                <w:rFonts w:hint="eastAsia" w:ascii="仿宋_GB2312" w:hAnsi="仿宋_GB2312" w:eastAsia="仿宋_GB2312"/>
                <w:bCs/>
                <w:sz w:val="24"/>
                <w:szCs w:val="28"/>
              </w:rPr>
              <w:t>□智能装备□汽车交通□航空航天□电子信息□生物医药</w:t>
            </w:r>
          </w:p>
          <w:p>
            <w:pPr>
              <w:spacing w:line="320" w:lineRule="exact"/>
              <w:jc w:val="left"/>
              <w:rPr>
                <w:rFonts w:ascii="仿宋_GB2312" w:hAnsi="仿宋_GB2312" w:eastAsia="仿宋_GB2312"/>
                <w:bCs/>
                <w:sz w:val="24"/>
                <w:szCs w:val="28"/>
              </w:rPr>
            </w:pPr>
            <w:r>
              <w:rPr>
                <w:rFonts w:hint="eastAsia" w:ascii="仿宋_GB2312" w:hAnsi="仿宋_GB2312" w:eastAsia="仿宋_GB2312"/>
                <w:bCs/>
                <w:sz w:val="24"/>
                <w:szCs w:val="28"/>
              </w:rPr>
              <w:t>□都市产业□基础产业□其他（请注明）</w:t>
            </w:r>
          </w:p>
        </w:tc>
      </w:tr>
    </w:tbl>
    <w:p>
      <w:pPr>
        <w:spacing w:line="56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二、总体技术方案</w:t>
      </w:r>
    </w:p>
    <w:p>
      <w:pPr>
        <w:spacing w:line="560" w:lineRule="exact"/>
        <w:ind w:firstLine="645"/>
        <w:rPr>
          <w:rFonts w:ascii="黑体" w:hAnsi="黑体" w:eastAsia="黑体"/>
          <w:sz w:val="32"/>
          <w:szCs w:val="32"/>
        </w:rPr>
      </w:pPr>
      <w:r>
        <w:rPr>
          <w:rFonts w:hint="eastAsia" w:ascii="仿宋_GB2312" w:hAnsi="宋体" w:eastAsia="仿宋_GB2312"/>
          <w:bCs/>
          <w:sz w:val="32"/>
          <w:szCs w:val="32"/>
        </w:rPr>
        <w:t>围绕企业申报的数字化车间或智能工厂，描述</w:t>
      </w:r>
      <w:r>
        <w:rPr>
          <w:rFonts w:ascii="仿宋_GB2312" w:hAnsi="宋体" w:eastAsia="仿宋_GB2312"/>
          <w:bCs/>
          <w:sz w:val="32"/>
          <w:szCs w:val="32"/>
        </w:rPr>
        <w:t>如下内容</w:t>
      </w:r>
      <w:r>
        <w:rPr>
          <w:rFonts w:hint="eastAsia" w:ascii="仿宋_GB2312" w:hAnsi="宋体" w:eastAsia="仿宋_GB2312"/>
          <w:bCs/>
          <w:sz w:val="32"/>
          <w:szCs w:val="32"/>
        </w:rPr>
        <w:t>：</w:t>
      </w:r>
    </w:p>
    <w:p>
      <w:pPr>
        <w:spacing w:line="560" w:lineRule="exact"/>
        <w:ind w:firstLine="645"/>
        <w:rPr>
          <w:rFonts w:ascii="仿宋_GB2312" w:hAnsi="宋体" w:eastAsia="仿宋_GB2312"/>
          <w:bCs/>
          <w:sz w:val="32"/>
          <w:szCs w:val="32"/>
        </w:rPr>
      </w:pPr>
      <w:r>
        <w:rPr>
          <w:rFonts w:hint="eastAsia" w:ascii="仿宋_GB2312" w:hAnsi="宋体" w:eastAsia="仿宋_GB2312"/>
          <w:bCs/>
          <w:sz w:val="32"/>
          <w:szCs w:val="32"/>
        </w:rPr>
        <w:t>1</w:t>
      </w:r>
      <w:r>
        <w:rPr>
          <w:rFonts w:ascii="仿宋_GB2312" w:hAnsi="宋体" w:eastAsia="仿宋_GB2312"/>
          <w:bCs/>
          <w:sz w:val="32"/>
          <w:szCs w:val="32"/>
        </w:rPr>
        <w:t>.总体架构与技术路线</w:t>
      </w:r>
    </w:p>
    <w:p>
      <w:pPr>
        <w:spacing w:line="560" w:lineRule="exact"/>
        <w:ind w:firstLine="645"/>
        <w:rPr>
          <w:rFonts w:ascii="仿宋_GB2312" w:hAnsi="宋体" w:eastAsia="仿宋_GB2312"/>
          <w:bCs/>
          <w:sz w:val="28"/>
          <w:szCs w:val="32"/>
        </w:rPr>
      </w:pPr>
      <w:r>
        <w:rPr>
          <w:rFonts w:ascii="仿宋_GB2312" w:hAnsi="宋体" w:eastAsia="仿宋_GB2312"/>
          <w:bCs/>
          <w:sz w:val="28"/>
          <w:szCs w:val="32"/>
        </w:rPr>
        <w:t>数字化车间或智能工厂的整体架构</w:t>
      </w:r>
      <w:r>
        <w:rPr>
          <w:rFonts w:hint="eastAsia" w:ascii="仿宋_GB2312" w:hAnsi="宋体" w:eastAsia="仿宋_GB2312"/>
          <w:bCs/>
          <w:sz w:val="28"/>
          <w:szCs w:val="32"/>
        </w:rPr>
        <w:t>，详细阐述数字化车间/智能工厂技术路线、硬件与系统建设、</w:t>
      </w:r>
      <w:r>
        <w:rPr>
          <w:rFonts w:ascii="仿宋_GB2312" w:hAnsi="宋体" w:eastAsia="仿宋_GB2312"/>
          <w:bCs/>
          <w:sz w:val="28"/>
          <w:szCs w:val="32"/>
        </w:rPr>
        <w:t>系统集成情况等</w:t>
      </w:r>
      <w:r>
        <w:rPr>
          <w:rFonts w:hint="eastAsia" w:ascii="仿宋_GB2312" w:hAnsi="宋体" w:eastAsia="仿宋_GB2312"/>
          <w:bCs/>
          <w:sz w:val="28"/>
          <w:szCs w:val="32"/>
        </w:rPr>
        <w:t>。</w:t>
      </w:r>
    </w:p>
    <w:p>
      <w:pPr>
        <w:spacing w:line="560" w:lineRule="exact"/>
        <w:ind w:firstLine="645"/>
        <w:rPr>
          <w:rFonts w:ascii="仿宋_GB2312" w:hAnsi="宋体" w:eastAsia="仿宋_GB2312"/>
          <w:bCs/>
          <w:sz w:val="32"/>
          <w:szCs w:val="32"/>
        </w:rPr>
      </w:pPr>
      <w:r>
        <w:rPr>
          <w:rFonts w:ascii="仿宋_GB2312" w:hAnsi="宋体" w:eastAsia="仿宋_GB2312"/>
          <w:bCs/>
          <w:sz w:val="32"/>
          <w:szCs w:val="32"/>
        </w:rPr>
        <w:t>2</w:t>
      </w:r>
      <w:r>
        <w:rPr>
          <w:rFonts w:hint="eastAsia" w:ascii="仿宋_GB2312" w:hAnsi="宋体" w:eastAsia="仿宋_GB2312"/>
          <w:bCs/>
          <w:sz w:val="32"/>
          <w:szCs w:val="32"/>
        </w:rPr>
        <w:t>.</w:t>
      </w:r>
      <w:r>
        <w:rPr>
          <w:rFonts w:ascii="仿宋_GB2312" w:hAnsi="宋体" w:eastAsia="仿宋_GB2312"/>
          <w:bCs/>
          <w:sz w:val="32"/>
          <w:szCs w:val="32"/>
        </w:rPr>
        <w:t>实际建设情况</w:t>
      </w:r>
    </w:p>
    <w:p>
      <w:pPr>
        <w:spacing w:line="560" w:lineRule="exact"/>
        <w:ind w:firstLine="645"/>
        <w:rPr>
          <w:rFonts w:ascii="仿宋_GB2312" w:hAnsi="宋体" w:eastAsia="仿宋_GB2312"/>
          <w:bCs/>
          <w:sz w:val="28"/>
          <w:szCs w:val="32"/>
        </w:rPr>
      </w:pPr>
      <w:r>
        <w:rPr>
          <w:rFonts w:hint="eastAsia" w:ascii="仿宋_GB2312" w:hAnsi="宋体" w:eastAsia="仿宋_GB2312"/>
          <w:bCs/>
          <w:sz w:val="28"/>
          <w:szCs w:val="32"/>
        </w:rPr>
        <w:t>结合实际建设情况，参考数字化车间《北京市数字化车间建设关键要素》“技术要求”相关内容进行编写。</w:t>
      </w:r>
    </w:p>
    <w:p>
      <w:pPr>
        <w:spacing w:line="560" w:lineRule="exact"/>
        <w:ind w:firstLine="645"/>
        <w:rPr>
          <w:rFonts w:ascii="仿宋_GB2312" w:hAnsi="宋体" w:eastAsia="仿宋_GB2312"/>
          <w:bCs/>
          <w:sz w:val="28"/>
          <w:szCs w:val="32"/>
        </w:rPr>
      </w:pPr>
      <w:r>
        <w:rPr>
          <w:rFonts w:ascii="仿宋_GB2312" w:hAnsi="宋体" w:eastAsia="仿宋_GB2312"/>
          <w:bCs/>
          <w:sz w:val="28"/>
          <w:szCs w:val="32"/>
        </w:rPr>
        <w:t>智能工厂参考</w:t>
      </w:r>
      <w:r>
        <w:rPr>
          <w:rFonts w:hint="eastAsia" w:ascii="仿宋_GB2312" w:hAnsi="宋体" w:eastAsia="仿宋_GB2312"/>
          <w:bCs/>
          <w:sz w:val="28"/>
          <w:szCs w:val="32"/>
        </w:rPr>
        <w:t>《北京市智能工厂建设关键要素》中“制造要求”、“保障要求”、“创新要求”内容</w:t>
      </w:r>
      <w:r>
        <w:rPr>
          <w:rFonts w:ascii="仿宋_GB2312" w:hAnsi="宋体" w:eastAsia="仿宋_GB2312"/>
          <w:bCs/>
          <w:sz w:val="28"/>
          <w:szCs w:val="32"/>
        </w:rPr>
        <w:t>进行编写</w:t>
      </w:r>
      <w:r>
        <w:rPr>
          <w:rFonts w:hint="eastAsia" w:ascii="仿宋_GB2312" w:hAnsi="宋体" w:eastAsia="仿宋_GB2312"/>
          <w:bCs/>
          <w:sz w:val="28"/>
          <w:szCs w:val="32"/>
        </w:rPr>
        <w:t>。</w:t>
      </w:r>
    </w:p>
    <w:p>
      <w:pPr>
        <w:spacing w:line="560" w:lineRule="exact"/>
        <w:ind w:firstLine="645"/>
        <w:rPr>
          <w:rFonts w:ascii="仿宋_GB2312" w:hAnsi="宋体" w:eastAsia="仿宋_GB2312"/>
          <w:bCs/>
          <w:sz w:val="28"/>
          <w:szCs w:val="32"/>
        </w:rPr>
      </w:pPr>
      <w:r>
        <w:rPr>
          <w:rFonts w:hint="eastAsia" w:ascii="仿宋_GB2312" w:hAnsi="宋体" w:eastAsia="仿宋_GB2312"/>
          <w:bCs/>
          <w:sz w:val="28"/>
          <w:szCs w:val="32"/>
        </w:rPr>
        <w:t>对照</w:t>
      </w:r>
      <w:r>
        <w:rPr>
          <w:rFonts w:ascii="仿宋_GB2312" w:hAnsi="宋体" w:eastAsia="仿宋_GB2312"/>
          <w:bCs/>
          <w:sz w:val="28"/>
          <w:szCs w:val="32"/>
        </w:rPr>
        <w:t>每项关键要素</w:t>
      </w:r>
      <w:r>
        <w:rPr>
          <w:rFonts w:hint="eastAsia" w:ascii="仿宋_GB2312" w:hAnsi="宋体" w:eastAsia="仿宋_GB2312"/>
          <w:bCs/>
          <w:sz w:val="28"/>
          <w:szCs w:val="32"/>
        </w:rPr>
        <w:t>，</w:t>
      </w:r>
      <w:r>
        <w:rPr>
          <w:rFonts w:ascii="仿宋_GB2312" w:hAnsi="宋体" w:eastAsia="仿宋_GB2312"/>
          <w:bCs/>
          <w:sz w:val="28"/>
          <w:szCs w:val="32"/>
        </w:rPr>
        <w:t>简要阐述</w:t>
      </w:r>
      <w:r>
        <w:rPr>
          <w:rFonts w:hint="eastAsia" w:ascii="仿宋_GB2312" w:hAnsi="宋体" w:eastAsia="仿宋_GB2312"/>
          <w:bCs/>
          <w:sz w:val="28"/>
          <w:szCs w:val="32"/>
        </w:rPr>
        <w:t>重点软硬件及装备建设情况、应用效果等内容，每项不超15</w:t>
      </w:r>
      <w:r>
        <w:rPr>
          <w:rFonts w:ascii="仿宋_GB2312" w:hAnsi="宋体" w:eastAsia="仿宋_GB2312"/>
          <w:bCs/>
          <w:sz w:val="28"/>
          <w:szCs w:val="32"/>
        </w:rPr>
        <w:t>00字</w:t>
      </w:r>
      <w:r>
        <w:rPr>
          <w:rFonts w:hint="eastAsia" w:ascii="仿宋_GB2312" w:hAnsi="宋体" w:eastAsia="仿宋_GB2312"/>
          <w:bCs/>
          <w:sz w:val="28"/>
          <w:szCs w:val="32"/>
        </w:rPr>
        <w:t>。</w:t>
      </w:r>
    </w:p>
    <w:p>
      <w:pPr>
        <w:spacing w:line="560" w:lineRule="exact"/>
        <w:ind w:firstLine="645"/>
        <w:rPr>
          <w:rFonts w:ascii="仿宋_GB2312" w:hAnsi="宋体" w:eastAsia="仿宋_GB2312"/>
          <w:bCs/>
          <w:sz w:val="32"/>
          <w:szCs w:val="32"/>
        </w:rPr>
      </w:pPr>
      <w:r>
        <w:rPr>
          <w:rFonts w:hint="eastAsia" w:ascii="仿宋_GB2312" w:hAnsi="宋体" w:eastAsia="仿宋_GB2312"/>
          <w:bCs/>
          <w:sz w:val="32"/>
          <w:szCs w:val="32"/>
        </w:rPr>
        <w:t>3</w:t>
      </w:r>
      <w:r>
        <w:rPr>
          <w:rFonts w:ascii="仿宋_GB2312" w:hAnsi="宋体" w:eastAsia="仿宋_GB2312"/>
          <w:bCs/>
          <w:sz w:val="32"/>
          <w:szCs w:val="32"/>
        </w:rPr>
        <w:t>.</w:t>
      </w:r>
      <w:r>
        <w:rPr>
          <w:rFonts w:hint="eastAsia" w:ascii="仿宋_GB2312" w:hAnsi="宋体" w:eastAsia="仿宋_GB2312"/>
          <w:bCs/>
          <w:sz w:val="32"/>
          <w:szCs w:val="32"/>
        </w:rPr>
        <w:t>绩效指标</w:t>
      </w:r>
    </w:p>
    <w:p>
      <w:pPr>
        <w:spacing w:line="560" w:lineRule="exact"/>
        <w:ind w:firstLine="645"/>
        <w:rPr>
          <w:rFonts w:ascii="仿宋_GB2312" w:hAnsi="宋体" w:eastAsia="仿宋_GB2312"/>
          <w:bCs/>
          <w:sz w:val="28"/>
          <w:szCs w:val="32"/>
        </w:rPr>
      </w:pPr>
      <w:r>
        <w:rPr>
          <w:rFonts w:ascii="仿宋_GB2312" w:hAnsi="宋体" w:eastAsia="仿宋_GB2312"/>
          <w:bCs/>
          <w:sz w:val="28"/>
          <w:szCs w:val="32"/>
        </w:rPr>
        <w:t>围绕</w:t>
      </w:r>
      <w:r>
        <w:rPr>
          <w:rFonts w:hint="eastAsia" w:ascii="仿宋_GB2312" w:hAnsi="宋体" w:eastAsia="仿宋_GB2312"/>
          <w:bCs/>
          <w:sz w:val="28"/>
          <w:szCs w:val="32"/>
        </w:rPr>
        <w:t>（但不限于）</w:t>
      </w:r>
      <w:r>
        <w:rPr>
          <w:rFonts w:ascii="仿宋_GB2312" w:hAnsi="宋体" w:eastAsia="仿宋_GB2312"/>
          <w:bCs/>
          <w:sz w:val="28"/>
          <w:szCs w:val="32"/>
        </w:rPr>
        <w:t>经济效益</w:t>
      </w:r>
      <w:r>
        <w:rPr>
          <w:rFonts w:hint="eastAsia" w:ascii="仿宋_GB2312" w:hAnsi="宋体" w:eastAsia="仿宋_GB2312"/>
          <w:bCs/>
          <w:sz w:val="28"/>
          <w:szCs w:val="32"/>
        </w:rPr>
        <w:t>、</w:t>
      </w:r>
      <w:r>
        <w:rPr>
          <w:rFonts w:ascii="仿宋_GB2312" w:hAnsi="宋体" w:eastAsia="仿宋_GB2312"/>
          <w:bCs/>
          <w:sz w:val="28"/>
          <w:szCs w:val="32"/>
        </w:rPr>
        <w:t>质量管控</w:t>
      </w:r>
      <w:r>
        <w:rPr>
          <w:rFonts w:hint="eastAsia" w:ascii="仿宋_GB2312" w:hAnsi="宋体" w:eastAsia="仿宋_GB2312"/>
          <w:bCs/>
          <w:sz w:val="28"/>
          <w:szCs w:val="32"/>
        </w:rPr>
        <w:t>、</w:t>
      </w:r>
      <w:r>
        <w:rPr>
          <w:rFonts w:ascii="仿宋_GB2312" w:hAnsi="宋体" w:eastAsia="仿宋_GB2312"/>
          <w:bCs/>
          <w:sz w:val="28"/>
          <w:szCs w:val="32"/>
        </w:rPr>
        <w:t>生产效率</w:t>
      </w:r>
      <w:r>
        <w:rPr>
          <w:rFonts w:hint="eastAsia" w:ascii="仿宋_GB2312" w:hAnsi="宋体" w:eastAsia="仿宋_GB2312"/>
          <w:bCs/>
          <w:sz w:val="28"/>
          <w:szCs w:val="32"/>
        </w:rPr>
        <w:t>、</w:t>
      </w:r>
      <w:r>
        <w:rPr>
          <w:rFonts w:ascii="仿宋_GB2312" w:hAnsi="宋体" w:eastAsia="仿宋_GB2312"/>
          <w:bCs/>
          <w:sz w:val="28"/>
          <w:szCs w:val="32"/>
        </w:rPr>
        <w:t>设备管理</w:t>
      </w:r>
      <w:r>
        <w:rPr>
          <w:rFonts w:hint="eastAsia" w:ascii="仿宋_GB2312" w:hAnsi="宋体" w:eastAsia="仿宋_GB2312"/>
          <w:bCs/>
          <w:sz w:val="28"/>
          <w:szCs w:val="32"/>
        </w:rPr>
        <w:t>、</w:t>
      </w:r>
      <w:r>
        <w:rPr>
          <w:rFonts w:ascii="仿宋_GB2312" w:hAnsi="宋体" w:eastAsia="仿宋_GB2312"/>
          <w:bCs/>
          <w:sz w:val="28"/>
          <w:szCs w:val="32"/>
        </w:rPr>
        <w:t>能耗</w:t>
      </w:r>
      <w:r>
        <w:rPr>
          <w:rFonts w:hint="eastAsia" w:ascii="仿宋_GB2312" w:hAnsi="宋体" w:eastAsia="仿宋_GB2312"/>
          <w:bCs/>
          <w:sz w:val="28"/>
          <w:szCs w:val="32"/>
        </w:rPr>
        <w:t>利用率</w:t>
      </w:r>
      <w:r>
        <w:rPr>
          <w:rFonts w:hint="eastAsia" w:ascii="仿宋_GB2312" w:hAnsi="宋体" w:eastAsia="仿宋_GB2312"/>
          <w:bCs/>
          <w:sz w:val="28"/>
          <w:szCs w:val="32"/>
          <w:lang w:val="en-US" w:eastAsia="zh-CN"/>
        </w:rPr>
        <w:t>5个</w:t>
      </w:r>
      <w:r>
        <w:rPr>
          <w:rFonts w:hint="eastAsia" w:ascii="仿宋_GB2312" w:hAnsi="宋体" w:eastAsia="仿宋_GB2312"/>
          <w:bCs/>
          <w:sz w:val="28"/>
          <w:szCs w:val="32"/>
        </w:rPr>
        <w:t>方面，每方面提供至少1项绩效指标。</w:t>
      </w:r>
      <w:r>
        <w:rPr>
          <w:rFonts w:hint="eastAsia" w:ascii="仿宋_GB2312" w:hAnsi="宋体" w:eastAsia="仿宋_GB2312"/>
          <w:bCs/>
          <w:sz w:val="28"/>
          <w:szCs w:val="32"/>
          <w:lang w:val="en-US" w:eastAsia="zh-CN"/>
        </w:rPr>
        <w:t>相关</w:t>
      </w:r>
      <w:r>
        <w:rPr>
          <w:rFonts w:hint="eastAsia" w:ascii="仿宋_GB2312" w:hAnsi="宋体" w:eastAsia="仿宋_GB2312"/>
          <w:bCs/>
          <w:sz w:val="28"/>
          <w:szCs w:val="32"/>
        </w:rPr>
        <w:t>绩效</w:t>
      </w:r>
      <w:r>
        <w:rPr>
          <w:rFonts w:hint="eastAsia" w:ascii="仿宋_GB2312" w:hAnsi="宋体" w:eastAsia="仿宋_GB2312"/>
          <w:bCs/>
          <w:sz w:val="28"/>
          <w:szCs w:val="32"/>
          <w:lang w:val="en-US" w:eastAsia="zh-CN"/>
        </w:rPr>
        <w:t>指标需</w:t>
      </w:r>
      <w:r>
        <w:rPr>
          <w:rFonts w:hint="eastAsia" w:ascii="仿宋_GB2312" w:hAnsi="宋体" w:eastAsia="仿宋_GB2312"/>
          <w:bCs/>
          <w:sz w:val="28"/>
          <w:szCs w:val="32"/>
        </w:rPr>
        <w:t>列出详细测算过程</w:t>
      </w:r>
      <w:r>
        <w:rPr>
          <w:rFonts w:hint="eastAsia" w:ascii="仿宋_GB2312" w:hAnsi="宋体" w:eastAsia="仿宋_GB2312"/>
          <w:bCs/>
          <w:sz w:val="28"/>
          <w:szCs w:val="32"/>
          <w:lang w:eastAsia="zh-CN"/>
        </w:rPr>
        <w:t>、</w:t>
      </w:r>
      <w:r>
        <w:rPr>
          <w:rFonts w:hint="eastAsia" w:ascii="仿宋_GB2312" w:hAnsi="宋体" w:eastAsia="仿宋_GB2312"/>
          <w:bCs/>
          <w:sz w:val="28"/>
          <w:szCs w:val="32"/>
        </w:rPr>
        <w:t>数据来源</w:t>
      </w:r>
      <w:bookmarkStart w:id="0" w:name="_GoBack"/>
      <w:bookmarkEnd w:id="0"/>
      <w:r>
        <w:rPr>
          <w:rFonts w:hint="eastAsia" w:ascii="仿宋_GB2312" w:hAnsi="宋体" w:eastAsia="仿宋_GB2312"/>
          <w:bCs/>
          <w:sz w:val="28"/>
          <w:szCs w:val="32"/>
          <w:lang w:val="en-US" w:eastAsia="zh-CN"/>
        </w:rPr>
        <w:t>及其</w:t>
      </w:r>
      <w:r>
        <w:rPr>
          <w:rFonts w:hint="eastAsia" w:ascii="仿宋_GB2312" w:hAnsi="宋体" w:eastAsia="仿宋_GB2312"/>
          <w:bCs/>
          <w:sz w:val="28"/>
          <w:szCs w:val="32"/>
        </w:rPr>
        <w:t xml:space="preserve">证明资料（截图、图片等）。 </w:t>
      </w:r>
    </w:p>
    <w:p>
      <w:pPr>
        <w:spacing w:line="560" w:lineRule="exact"/>
        <w:ind w:firstLine="645"/>
        <w:rPr>
          <w:rFonts w:ascii="仿宋_GB2312" w:hAnsi="宋体" w:eastAsia="仿宋_GB2312"/>
          <w:bCs/>
          <w:sz w:val="32"/>
          <w:szCs w:val="32"/>
        </w:rPr>
      </w:pPr>
      <w:r>
        <w:rPr>
          <w:rFonts w:ascii="仿宋_GB2312" w:hAnsi="宋体" w:eastAsia="仿宋_GB2312"/>
          <w:bCs/>
          <w:sz w:val="32"/>
          <w:szCs w:val="32"/>
        </w:rPr>
        <w:t>4.国内外同行业对比</w:t>
      </w:r>
    </w:p>
    <w:p>
      <w:pPr>
        <w:spacing w:line="560" w:lineRule="exact"/>
        <w:ind w:firstLine="645"/>
        <w:rPr>
          <w:rFonts w:ascii="仿宋_GB2312" w:hAnsi="宋体" w:eastAsia="仿宋_GB2312"/>
          <w:bCs/>
          <w:sz w:val="28"/>
          <w:szCs w:val="32"/>
        </w:rPr>
      </w:pPr>
      <w:r>
        <w:rPr>
          <w:rFonts w:hint="eastAsia" w:ascii="仿宋_GB2312" w:hAnsi="宋体" w:eastAsia="仿宋_GB2312"/>
          <w:bCs/>
          <w:sz w:val="28"/>
          <w:szCs w:val="32"/>
        </w:rPr>
        <w:t>（产品、制造水平在国内外所处的先进性）</w:t>
      </w:r>
    </w:p>
    <w:p>
      <w:pPr>
        <w:spacing w:line="560" w:lineRule="exact"/>
        <w:ind w:firstLine="645"/>
        <w:rPr>
          <w:rFonts w:ascii="仿宋_GB2312" w:hAnsi="宋体" w:eastAsia="仿宋_GB2312"/>
          <w:bCs/>
          <w:sz w:val="32"/>
          <w:szCs w:val="32"/>
        </w:rPr>
      </w:pPr>
      <w:r>
        <w:rPr>
          <w:rFonts w:ascii="仿宋_GB2312" w:hAnsi="宋体" w:eastAsia="仿宋_GB2312"/>
          <w:bCs/>
          <w:sz w:val="32"/>
          <w:szCs w:val="32"/>
        </w:rPr>
        <w:t>5.主要</w:t>
      </w:r>
      <w:r>
        <w:rPr>
          <w:rFonts w:hint="eastAsia" w:ascii="仿宋_GB2312" w:hAnsi="宋体" w:eastAsia="仿宋_GB2312"/>
          <w:bCs/>
          <w:sz w:val="32"/>
          <w:szCs w:val="32"/>
        </w:rPr>
        <w:t>创新点</w:t>
      </w:r>
    </w:p>
    <w:p>
      <w:pPr>
        <w:spacing w:line="560" w:lineRule="exact"/>
        <w:ind w:firstLine="645"/>
        <w:rPr>
          <w:rFonts w:ascii="仿宋_GB2312" w:hAnsi="宋体" w:eastAsia="仿宋_GB2312"/>
          <w:bCs/>
          <w:sz w:val="32"/>
          <w:szCs w:val="32"/>
        </w:rPr>
      </w:pPr>
      <w:r>
        <w:rPr>
          <w:rFonts w:hint="eastAsia" w:ascii="仿宋_GB2312" w:hAnsi="宋体" w:eastAsia="仿宋_GB2312"/>
          <w:bCs/>
          <w:sz w:val="32"/>
          <w:szCs w:val="32"/>
        </w:rPr>
        <w:t>6</w:t>
      </w:r>
      <w:r>
        <w:rPr>
          <w:rFonts w:ascii="仿宋_GB2312" w:hAnsi="宋体" w:eastAsia="仿宋_GB2312"/>
          <w:bCs/>
          <w:sz w:val="32"/>
          <w:szCs w:val="32"/>
        </w:rPr>
        <w:t>.社会经济效益与应用示范推广</w:t>
      </w:r>
    </w:p>
    <w:p>
      <w:pPr>
        <w:spacing w:line="56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</w:t>
      </w:r>
      <w:r>
        <w:rPr>
          <w:rFonts w:ascii="黑体" w:hAnsi="黑体" w:eastAsia="黑体"/>
          <w:sz w:val="32"/>
          <w:szCs w:val="32"/>
        </w:rPr>
        <w:t>下一步</w:t>
      </w:r>
      <w:r>
        <w:rPr>
          <w:rFonts w:hint="eastAsia" w:ascii="黑体" w:hAnsi="黑体" w:eastAsia="黑体"/>
          <w:sz w:val="32"/>
          <w:szCs w:val="32"/>
        </w:rPr>
        <w:t>进行智能化改造提升的计划</w:t>
      </w:r>
      <w:r>
        <w:rPr>
          <w:rFonts w:ascii="黑体" w:hAnsi="黑体" w:eastAsia="黑体"/>
          <w:sz w:val="32"/>
          <w:szCs w:val="32"/>
        </w:rPr>
        <w:t>和思路</w:t>
      </w:r>
      <w:r>
        <w:rPr>
          <w:rFonts w:hint="eastAsia" w:ascii="黑体" w:hAnsi="黑体" w:eastAsia="黑体"/>
          <w:sz w:val="32"/>
          <w:szCs w:val="32"/>
        </w:rPr>
        <w:t>（简要</w:t>
      </w:r>
      <w:r>
        <w:rPr>
          <w:rFonts w:ascii="黑体" w:hAnsi="黑体" w:eastAsia="黑体"/>
          <w:sz w:val="32"/>
          <w:szCs w:val="32"/>
        </w:rPr>
        <w:t>描述</w:t>
      </w:r>
      <w:r>
        <w:rPr>
          <w:rFonts w:hint="eastAsia" w:ascii="黑体" w:hAnsi="黑体" w:eastAsia="黑体"/>
          <w:sz w:val="32"/>
          <w:szCs w:val="32"/>
        </w:rPr>
        <w:t>）</w:t>
      </w:r>
    </w:p>
    <w:p>
      <w:pPr>
        <w:spacing w:line="560" w:lineRule="exact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四、</w:t>
      </w:r>
      <w:r>
        <w:rPr>
          <w:rFonts w:hint="eastAsia" w:ascii="黑体" w:hAnsi="黑体" w:eastAsia="黑体"/>
          <w:sz w:val="32"/>
          <w:szCs w:val="32"/>
        </w:rPr>
        <w:t>基础</w:t>
      </w:r>
      <w:r>
        <w:rPr>
          <w:rFonts w:hint="eastAsia" w:eastAsia="黑体"/>
          <w:sz w:val="32"/>
          <w:szCs w:val="32"/>
        </w:rPr>
        <w:t>能力</w:t>
      </w:r>
    </w:p>
    <w:tbl>
      <w:tblPr>
        <w:tblStyle w:val="4"/>
        <w:tblW w:w="83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1"/>
        <w:gridCol w:w="2129"/>
        <w:gridCol w:w="1854"/>
        <w:gridCol w:w="1384"/>
        <w:gridCol w:w="1558"/>
        <w:gridCol w:w="6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5" w:hRule="atLeast"/>
        </w:trPr>
        <w:tc>
          <w:tcPr>
            <w:tcW w:w="8322" w:type="dxa"/>
            <w:gridSpan w:val="6"/>
            <w:vAlign w:val="center"/>
          </w:tcPr>
          <w:p>
            <w:pPr>
              <w:snapToGrid w:val="0"/>
              <w:spacing w:before="60" w:line="264" w:lineRule="auto"/>
              <w:ind w:right="28"/>
              <w:jc w:val="center"/>
              <w:rPr>
                <w:rFonts w:ascii="仿宋_GB2312" w:eastAsia="仿宋_GB2312"/>
                <w:b/>
                <w:sz w:val="24"/>
                <w:szCs w:val="22"/>
              </w:rPr>
            </w:pPr>
            <w:r>
              <w:rPr>
                <w:rFonts w:hint="eastAsia" w:ascii="仿宋_GB2312" w:eastAsia="仿宋_GB2312"/>
                <w:b/>
                <w:sz w:val="24"/>
                <w:szCs w:val="22"/>
              </w:rPr>
              <w:t>重要获奖情况（近三年）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5" w:hRule="atLeast"/>
        </w:trPr>
        <w:tc>
          <w:tcPr>
            <w:tcW w:w="701" w:type="dxa"/>
            <w:vAlign w:val="center"/>
          </w:tcPr>
          <w:p>
            <w:pPr>
              <w:snapToGrid w:val="0"/>
              <w:spacing w:before="60" w:line="264" w:lineRule="auto"/>
              <w:ind w:right="28"/>
              <w:jc w:val="center"/>
              <w:rPr>
                <w:rFonts w:ascii="仿宋_GB2312" w:eastAsia="仿宋_GB2312"/>
                <w:sz w:val="24"/>
                <w:szCs w:val="22"/>
              </w:rPr>
            </w:pPr>
            <w:r>
              <w:rPr>
                <w:rFonts w:hint="eastAsia" w:ascii="仿宋_GB2312" w:eastAsia="仿宋_GB2312"/>
                <w:sz w:val="24"/>
                <w:szCs w:val="22"/>
              </w:rPr>
              <w:t>序号</w:t>
            </w:r>
          </w:p>
        </w:tc>
        <w:tc>
          <w:tcPr>
            <w:tcW w:w="2129" w:type="dxa"/>
            <w:vAlign w:val="center"/>
          </w:tcPr>
          <w:p>
            <w:pPr>
              <w:snapToGrid w:val="0"/>
              <w:spacing w:before="60" w:line="264" w:lineRule="auto"/>
              <w:ind w:right="28"/>
              <w:jc w:val="center"/>
              <w:rPr>
                <w:rFonts w:ascii="仿宋_GB2312" w:eastAsia="仿宋_GB2312"/>
                <w:sz w:val="24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获奖名称</w:t>
            </w:r>
          </w:p>
        </w:tc>
        <w:tc>
          <w:tcPr>
            <w:tcW w:w="1854" w:type="dxa"/>
            <w:vAlign w:val="center"/>
          </w:tcPr>
          <w:p>
            <w:pPr>
              <w:snapToGrid w:val="0"/>
              <w:spacing w:before="60" w:line="264" w:lineRule="auto"/>
              <w:ind w:right="28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评奖部门</w:t>
            </w:r>
          </w:p>
        </w:tc>
        <w:tc>
          <w:tcPr>
            <w:tcW w:w="1384" w:type="dxa"/>
            <w:vAlign w:val="center"/>
          </w:tcPr>
          <w:p>
            <w:pPr>
              <w:snapToGrid w:val="0"/>
              <w:spacing w:before="60" w:line="264" w:lineRule="auto"/>
              <w:ind w:right="28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获奖年度</w:t>
            </w:r>
          </w:p>
        </w:tc>
        <w:tc>
          <w:tcPr>
            <w:tcW w:w="2254" w:type="dxa"/>
            <w:gridSpan w:val="2"/>
            <w:vAlign w:val="center"/>
          </w:tcPr>
          <w:p>
            <w:pPr>
              <w:snapToGrid w:val="0"/>
              <w:spacing w:before="60" w:line="264" w:lineRule="auto"/>
              <w:ind w:right="28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主要</w:t>
            </w:r>
            <w:r>
              <w:rPr>
                <w:rFonts w:ascii="仿宋_GB2312" w:eastAsia="仿宋_GB2312"/>
                <w:color w:val="000000"/>
                <w:szCs w:val="21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5" w:hRule="atLeast"/>
        </w:trPr>
        <w:tc>
          <w:tcPr>
            <w:tcW w:w="701" w:type="dxa"/>
            <w:vAlign w:val="center"/>
          </w:tcPr>
          <w:p>
            <w:pPr>
              <w:snapToGrid w:val="0"/>
              <w:spacing w:before="60" w:line="264" w:lineRule="auto"/>
              <w:ind w:right="28"/>
              <w:jc w:val="center"/>
              <w:rPr>
                <w:rFonts w:ascii="仿宋_GB2312" w:eastAsia="仿宋_GB2312"/>
                <w:sz w:val="24"/>
                <w:szCs w:val="22"/>
              </w:rPr>
            </w:pPr>
          </w:p>
        </w:tc>
        <w:tc>
          <w:tcPr>
            <w:tcW w:w="2129" w:type="dxa"/>
            <w:vAlign w:val="center"/>
          </w:tcPr>
          <w:p>
            <w:pPr>
              <w:snapToGrid w:val="0"/>
              <w:spacing w:before="60" w:line="264" w:lineRule="auto"/>
              <w:ind w:right="28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854" w:type="dxa"/>
            <w:vAlign w:val="center"/>
          </w:tcPr>
          <w:p>
            <w:pPr>
              <w:snapToGrid w:val="0"/>
              <w:spacing w:before="60" w:line="264" w:lineRule="auto"/>
              <w:ind w:right="28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384" w:type="dxa"/>
            <w:vAlign w:val="center"/>
          </w:tcPr>
          <w:p>
            <w:pPr>
              <w:snapToGrid w:val="0"/>
              <w:spacing w:before="60" w:line="264" w:lineRule="auto"/>
              <w:ind w:right="28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2254" w:type="dxa"/>
            <w:gridSpan w:val="2"/>
            <w:vAlign w:val="center"/>
          </w:tcPr>
          <w:p>
            <w:pPr>
              <w:snapToGrid w:val="0"/>
              <w:spacing w:before="60" w:line="264" w:lineRule="auto"/>
              <w:ind w:right="28"/>
              <w:jc w:val="center"/>
              <w:rPr>
                <w:rFonts w:ascii="仿宋_GB2312" w:eastAsia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5" w:hRule="atLeast"/>
        </w:trPr>
        <w:tc>
          <w:tcPr>
            <w:tcW w:w="701" w:type="dxa"/>
            <w:vAlign w:val="center"/>
          </w:tcPr>
          <w:p>
            <w:pPr>
              <w:snapToGrid w:val="0"/>
              <w:spacing w:before="60" w:line="264" w:lineRule="auto"/>
              <w:ind w:right="28"/>
              <w:jc w:val="center"/>
              <w:rPr>
                <w:rFonts w:ascii="仿宋_GB2312" w:eastAsia="仿宋_GB2312"/>
                <w:sz w:val="24"/>
                <w:szCs w:val="22"/>
              </w:rPr>
            </w:pPr>
          </w:p>
        </w:tc>
        <w:tc>
          <w:tcPr>
            <w:tcW w:w="2129" w:type="dxa"/>
            <w:vAlign w:val="center"/>
          </w:tcPr>
          <w:p>
            <w:pPr>
              <w:snapToGrid w:val="0"/>
              <w:spacing w:before="60" w:line="264" w:lineRule="auto"/>
              <w:ind w:right="28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854" w:type="dxa"/>
            <w:vAlign w:val="center"/>
          </w:tcPr>
          <w:p>
            <w:pPr>
              <w:snapToGrid w:val="0"/>
              <w:spacing w:before="60" w:line="264" w:lineRule="auto"/>
              <w:ind w:right="28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384" w:type="dxa"/>
            <w:vAlign w:val="center"/>
          </w:tcPr>
          <w:p>
            <w:pPr>
              <w:snapToGrid w:val="0"/>
              <w:spacing w:before="60" w:line="264" w:lineRule="auto"/>
              <w:ind w:right="28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2254" w:type="dxa"/>
            <w:gridSpan w:val="2"/>
            <w:vAlign w:val="center"/>
          </w:tcPr>
          <w:p>
            <w:pPr>
              <w:snapToGrid w:val="0"/>
              <w:spacing w:before="60" w:line="264" w:lineRule="auto"/>
              <w:ind w:right="28"/>
              <w:jc w:val="center"/>
              <w:rPr>
                <w:rFonts w:ascii="仿宋_GB2312" w:eastAsia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5" w:hRule="atLeast"/>
        </w:trPr>
        <w:tc>
          <w:tcPr>
            <w:tcW w:w="8322" w:type="dxa"/>
            <w:gridSpan w:val="6"/>
            <w:vAlign w:val="center"/>
          </w:tcPr>
          <w:p>
            <w:pPr>
              <w:snapToGrid w:val="0"/>
              <w:spacing w:before="60" w:line="264" w:lineRule="auto"/>
              <w:ind w:right="28"/>
              <w:jc w:val="center"/>
              <w:rPr>
                <w:rFonts w:ascii="仿宋_GB2312" w:eastAsia="仿宋_GB2312"/>
                <w:sz w:val="24"/>
                <w:szCs w:val="22"/>
              </w:rPr>
            </w:pPr>
            <w:r>
              <w:rPr>
                <w:rFonts w:hint="eastAsia" w:ascii="仿宋_GB2312" w:eastAsia="仿宋_GB2312"/>
                <w:b/>
                <w:sz w:val="24"/>
                <w:szCs w:val="22"/>
              </w:rPr>
              <w:t>专利授权情况（近三年）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5" w:hRule="atLeast"/>
        </w:trPr>
        <w:tc>
          <w:tcPr>
            <w:tcW w:w="701" w:type="dxa"/>
            <w:vAlign w:val="center"/>
          </w:tcPr>
          <w:p>
            <w:pPr>
              <w:snapToGrid w:val="0"/>
              <w:spacing w:before="60" w:line="264" w:lineRule="auto"/>
              <w:ind w:right="28"/>
              <w:jc w:val="center"/>
              <w:rPr>
                <w:rFonts w:ascii="仿宋_GB2312" w:eastAsia="仿宋_GB2312"/>
                <w:sz w:val="24"/>
                <w:szCs w:val="22"/>
              </w:rPr>
            </w:pPr>
            <w:r>
              <w:rPr>
                <w:rFonts w:hint="eastAsia" w:ascii="仿宋_GB2312" w:eastAsia="仿宋_GB2312"/>
                <w:sz w:val="24"/>
                <w:szCs w:val="22"/>
              </w:rPr>
              <w:t>序号</w:t>
            </w:r>
          </w:p>
        </w:tc>
        <w:tc>
          <w:tcPr>
            <w:tcW w:w="2129" w:type="dxa"/>
            <w:vAlign w:val="center"/>
          </w:tcPr>
          <w:p>
            <w:pPr>
              <w:snapToGrid w:val="0"/>
              <w:spacing w:before="60" w:line="264" w:lineRule="auto"/>
              <w:ind w:right="28"/>
              <w:jc w:val="center"/>
              <w:rPr>
                <w:rFonts w:ascii="仿宋_GB2312" w:eastAsia="仿宋_GB2312"/>
                <w:sz w:val="24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专利名称</w:t>
            </w:r>
          </w:p>
        </w:tc>
        <w:tc>
          <w:tcPr>
            <w:tcW w:w="1854" w:type="dxa"/>
            <w:vAlign w:val="center"/>
          </w:tcPr>
          <w:p>
            <w:pPr>
              <w:snapToGrid w:val="0"/>
              <w:spacing w:before="60" w:line="264" w:lineRule="auto"/>
              <w:ind w:right="28"/>
              <w:jc w:val="center"/>
              <w:rPr>
                <w:rFonts w:ascii="仿宋_GB2312" w:eastAsia="仿宋_GB2312"/>
                <w:sz w:val="24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专利号</w:t>
            </w:r>
          </w:p>
        </w:tc>
        <w:tc>
          <w:tcPr>
            <w:tcW w:w="1384" w:type="dxa"/>
            <w:vAlign w:val="center"/>
          </w:tcPr>
          <w:p>
            <w:pPr>
              <w:snapToGrid w:val="0"/>
              <w:spacing w:before="60" w:line="264" w:lineRule="auto"/>
              <w:ind w:right="28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专利类型</w:t>
            </w:r>
          </w:p>
        </w:tc>
        <w:tc>
          <w:tcPr>
            <w:tcW w:w="1558" w:type="dxa"/>
            <w:vAlign w:val="center"/>
          </w:tcPr>
          <w:p>
            <w:pPr>
              <w:snapToGrid w:val="0"/>
              <w:spacing w:before="60" w:line="264" w:lineRule="auto"/>
              <w:ind w:right="28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授权</w:t>
            </w:r>
            <w:r>
              <w:rPr>
                <w:rFonts w:ascii="仿宋_GB2312" w:eastAsia="仿宋_GB2312"/>
                <w:color w:val="000000"/>
                <w:szCs w:val="21"/>
              </w:rPr>
              <w:t>公告日</w:t>
            </w:r>
          </w:p>
        </w:tc>
        <w:tc>
          <w:tcPr>
            <w:tcW w:w="696" w:type="dxa"/>
            <w:vAlign w:val="center"/>
          </w:tcPr>
          <w:p>
            <w:pPr>
              <w:snapToGrid w:val="0"/>
              <w:spacing w:before="60" w:line="264" w:lineRule="auto"/>
              <w:ind w:right="28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5" w:hRule="atLeast"/>
        </w:trPr>
        <w:tc>
          <w:tcPr>
            <w:tcW w:w="701" w:type="dxa"/>
            <w:vAlign w:val="center"/>
          </w:tcPr>
          <w:p>
            <w:pPr>
              <w:snapToGrid w:val="0"/>
              <w:spacing w:before="60" w:line="264" w:lineRule="auto"/>
              <w:ind w:right="28"/>
              <w:jc w:val="center"/>
              <w:rPr>
                <w:rFonts w:ascii="仿宋_GB2312" w:eastAsia="仿宋_GB2312"/>
                <w:sz w:val="24"/>
                <w:szCs w:val="22"/>
              </w:rPr>
            </w:pPr>
          </w:p>
        </w:tc>
        <w:tc>
          <w:tcPr>
            <w:tcW w:w="2129" w:type="dxa"/>
            <w:vAlign w:val="center"/>
          </w:tcPr>
          <w:p>
            <w:pPr>
              <w:snapToGrid w:val="0"/>
              <w:spacing w:before="60" w:line="264" w:lineRule="auto"/>
              <w:ind w:right="28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854" w:type="dxa"/>
            <w:vAlign w:val="center"/>
          </w:tcPr>
          <w:p>
            <w:pPr>
              <w:snapToGrid w:val="0"/>
              <w:spacing w:before="60" w:line="264" w:lineRule="auto"/>
              <w:ind w:right="28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384" w:type="dxa"/>
            <w:vAlign w:val="center"/>
          </w:tcPr>
          <w:p>
            <w:pPr>
              <w:snapToGrid w:val="0"/>
              <w:spacing w:before="60" w:line="264" w:lineRule="auto"/>
              <w:ind w:right="28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558" w:type="dxa"/>
            <w:vAlign w:val="center"/>
          </w:tcPr>
          <w:p>
            <w:pPr>
              <w:snapToGrid w:val="0"/>
              <w:spacing w:before="60" w:line="264" w:lineRule="auto"/>
              <w:ind w:right="28"/>
              <w:jc w:val="center"/>
              <w:rPr>
                <w:rFonts w:ascii="仿宋_GB2312" w:eastAsia="仿宋_GB2312"/>
                <w:sz w:val="24"/>
                <w:szCs w:val="22"/>
              </w:rPr>
            </w:pPr>
          </w:p>
        </w:tc>
        <w:tc>
          <w:tcPr>
            <w:tcW w:w="696" w:type="dxa"/>
            <w:vAlign w:val="center"/>
          </w:tcPr>
          <w:p>
            <w:pPr>
              <w:snapToGrid w:val="0"/>
              <w:spacing w:before="60" w:line="264" w:lineRule="auto"/>
              <w:ind w:right="28"/>
              <w:jc w:val="center"/>
              <w:rPr>
                <w:rFonts w:ascii="仿宋_GB2312" w:eastAsia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5" w:hRule="atLeast"/>
        </w:trPr>
        <w:tc>
          <w:tcPr>
            <w:tcW w:w="701" w:type="dxa"/>
            <w:vAlign w:val="center"/>
          </w:tcPr>
          <w:p>
            <w:pPr>
              <w:snapToGrid w:val="0"/>
              <w:spacing w:before="60" w:line="264" w:lineRule="auto"/>
              <w:ind w:right="28"/>
              <w:jc w:val="center"/>
              <w:rPr>
                <w:rFonts w:ascii="仿宋_GB2312" w:eastAsia="仿宋_GB2312"/>
                <w:sz w:val="24"/>
                <w:szCs w:val="22"/>
              </w:rPr>
            </w:pPr>
          </w:p>
        </w:tc>
        <w:tc>
          <w:tcPr>
            <w:tcW w:w="2129" w:type="dxa"/>
            <w:vAlign w:val="center"/>
          </w:tcPr>
          <w:p>
            <w:pPr>
              <w:snapToGrid w:val="0"/>
              <w:spacing w:before="60" w:line="264" w:lineRule="auto"/>
              <w:ind w:right="28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854" w:type="dxa"/>
            <w:vAlign w:val="center"/>
          </w:tcPr>
          <w:p>
            <w:pPr>
              <w:snapToGrid w:val="0"/>
              <w:spacing w:before="60" w:line="264" w:lineRule="auto"/>
              <w:ind w:right="28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384" w:type="dxa"/>
            <w:vAlign w:val="center"/>
          </w:tcPr>
          <w:p>
            <w:pPr>
              <w:snapToGrid w:val="0"/>
              <w:spacing w:before="60" w:line="264" w:lineRule="auto"/>
              <w:ind w:right="28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558" w:type="dxa"/>
            <w:vAlign w:val="center"/>
          </w:tcPr>
          <w:p>
            <w:pPr>
              <w:snapToGrid w:val="0"/>
              <w:spacing w:before="60" w:line="264" w:lineRule="auto"/>
              <w:ind w:right="28"/>
              <w:jc w:val="center"/>
              <w:rPr>
                <w:rFonts w:ascii="仿宋_GB2312" w:eastAsia="仿宋_GB2312"/>
                <w:sz w:val="24"/>
                <w:szCs w:val="22"/>
              </w:rPr>
            </w:pPr>
          </w:p>
        </w:tc>
        <w:tc>
          <w:tcPr>
            <w:tcW w:w="696" w:type="dxa"/>
            <w:vAlign w:val="center"/>
          </w:tcPr>
          <w:p>
            <w:pPr>
              <w:snapToGrid w:val="0"/>
              <w:spacing w:before="60" w:line="264" w:lineRule="auto"/>
              <w:ind w:right="28"/>
              <w:jc w:val="center"/>
              <w:rPr>
                <w:rFonts w:ascii="仿宋_GB2312" w:eastAsia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5" w:hRule="atLeast"/>
        </w:trPr>
        <w:tc>
          <w:tcPr>
            <w:tcW w:w="8322" w:type="dxa"/>
            <w:gridSpan w:val="6"/>
            <w:vAlign w:val="center"/>
          </w:tcPr>
          <w:p>
            <w:pPr>
              <w:snapToGrid w:val="0"/>
              <w:spacing w:before="60" w:line="264" w:lineRule="auto"/>
              <w:ind w:right="28"/>
              <w:jc w:val="center"/>
              <w:rPr>
                <w:rFonts w:ascii="仿宋_GB2312" w:eastAsia="仿宋_GB2312"/>
                <w:sz w:val="24"/>
                <w:szCs w:val="22"/>
              </w:rPr>
            </w:pPr>
            <w:r>
              <w:rPr>
                <w:rFonts w:hint="eastAsia" w:ascii="仿宋_GB2312" w:eastAsia="仿宋_GB2312"/>
                <w:b/>
                <w:sz w:val="24"/>
                <w:szCs w:val="22"/>
              </w:rPr>
              <w:t>软件著作权授权情况（近三年）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5" w:hRule="atLeast"/>
        </w:trPr>
        <w:tc>
          <w:tcPr>
            <w:tcW w:w="701" w:type="dxa"/>
            <w:vAlign w:val="center"/>
          </w:tcPr>
          <w:p>
            <w:pPr>
              <w:snapToGrid w:val="0"/>
              <w:spacing w:before="60" w:line="264" w:lineRule="auto"/>
              <w:ind w:right="28"/>
              <w:jc w:val="center"/>
              <w:rPr>
                <w:rFonts w:ascii="仿宋_GB2312" w:eastAsia="仿宋_GB2312"/>
                <w:sz w:val="24"/>
                <w:szCs w:val="22"/>
              </w:rPr>
            </w:pPr>
            <w:r>
              <w:rPr>
                <w:rFonts w:hint="eastAsia" w:ascii="仿宋_GB2312" w:eastAsia="仿宋_GB2312"/>
                <w:sz w:val="24"/>
                <w:szCs w:val="22"/>
              </w:rPr>
              <w:t>序号</w:t>
            </w:r>
          </w:p>
        </w:tc>
        <w:tc>
          <w:tcPr>
            <w:tcW w:w="2129" w:type="dxa"/>
            <w:vAlign w:val="center"/>
          </w:tcPr>
          <w:p>
            <w:pPr>
              <w:snapToGrid w:val="0"/>
              <w:spacing w:before="60" w:line="264" w:lineRule="auto"/>
              <w:ind w:right="28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软件著作权名称</w:t>
            </w:r>
          </w:p>
        </w:tc>
        <w:tc>
          <w:tcPr>
            <w:tcW w:w="1854" w:type="dxa"/>
            <w:vAlign w:val="center"/>
          </w:tcPr>
          <w:p>
            <w:pPr>
              <w:snapToGrid w:val="0"/>
              <w:spacing w:before="60" w:line="264" w:lineRule="auto"/>
              <w:ind w:right="28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登记号</w:t>
            </w:r>
          </w:p>
        </w:tc>
        <w:tc>
          <w:tcPr>
            <w:tcW w:w="1384" w:type="dxa"/>
            <w:vAlign w:val="center"/>
          </w:tcPr>
          <w:p>
            <w:pPr>
              <w:snapToGrid w:val="0"/>
              <w:spacing w:before="60" w:line="264" w:lineRule="auto"/>
              <w:ind w:right="28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著作权人</w:t>
            </w:r>
          </w:p>
        </w:tc>
        <w:tc>
          <w:tcPr>
            <w:tcW w:w="1558" w:type="dxa"/>
            <w:vAlign w:val="center"/>
          </w:tcPr>
          <w:p>
            <w:pPr>
              <w:snapToGrid w:val="0"/>
              <w:spacing w:before="60" w:line="264" w:lineRule="auto"/>
              <w:ind w:right="28"/>
              <w:jc w:val="center"/>
              <w:rPr>
                <w:rFonts w:ascii="仿宋_GB2312" w:eastAsia="仿宋_GB2312"/>
                <w:sz w:val="24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授权时间</w:t>
            </w:r>
          </w:p>
        </w:tc>
        <w:tc>
          <w:tcPr>
            <w:tcW w:w="696" w:type="dxa"/>
            <w:vAlign w:val="center"/>
          </w:tcPr>
          <w:p>
            <w:pPr>
              <w:snapToGrid w:val="0"/>
              <w:spacing w:before="60" w:line="264" w:lineRule="auto"/>
              <w:ind w:right="28"/>
              <w:jc w:val="center"/>
              <w:rPr>
                <w:rFonts w:ascii="仿宋_GB2312" w:eastAsia="仿宋_GB2312"/>
                <w:sz w:val="24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5" w:hRule="atLeast"/>
        </w:trPr>
        <w:tc>
          <w:tcPr>
            <w:tcW w:w="701" w:type="dxa"/>
            <w:vAlign w:val="center"/>
          </w:tcPr>
          <w:p>
            <w:pPr>
              <w:snapToGrid w:val="0"/>
              <w:spacing w:before="60" w:line="264" w:lineRule="auto"/>
              <w:ind w:right="28"/>
              <w:jc w:val="center"/>
              <w:rPr>
                <w:rFonts w:ascii="仿宋_GB2312" w:eastAsia="仿宋_GB2312"/>
                <w:sz w:val="24"/>
                <w:szCs w:val="22"/>
              </w:rPr>
            </w:pPr>
          </w:p>
        </w:tc>
        <w:tc>
          <w:tcPr>
            <w:tcW w:w="2129" w:type="dxa"/>
            <w:vAlign w:val="center"/>
          </w:tcPr>
          <w:p>
            <w:pPr>
              <w:snapToGrid w:val="0"/>
              <w:spacing w:before="60" w:line="264" w:lineRule="auto"/>
              <w:ind w:right="28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854" w:type="dxa"/>
            <w:vAlign w:val="center"/>
          </w:tcPr>
          <w:p>
            <w:pPr>
              <w:snapToGrid w:val="0"/>
              <w:spacing w:before="60" w:line="264" w:lineRule="auto"/>
              <w:ind w:right="28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384" w:type="dxa"/>
            <w:vAlign w:val="center"/>
          </w:tcPr>
          <w:p>
            <w:pPr>
              <w:snapToGrid w:val="0"/>
              <w:spacing w:before="60" w:line="264" w:lineRule="auto"/>
              <w:ind w:right="28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558" w:type="dxa"/>
            <w:vAlign w:val="center"/>
          </w:tcPr>
          <w:p>
            <w:pPr>
              <w:snapToGrid w:val="0"/>
              <w:spacing w:before="60" w:line="264" w:lineRule="auto"/>
              <w:ind w:right="28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696" w:type="dxa"/>
            <w:vAlign w:val="center"/>
          </w:tcPr>
          <w:p>
            <w:pPr>
              <w:snapToGrid w:val="0"/>
              <w:spacing w:before="60" w:line="264" w:lineRule="auto"/>
              <w:ind w:right="28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5" w:hRule="atLeast"/>
        </w:trPr>
        <w:tc>
          <w:tcPr>
            <w:tcW w:w="701" w:type="dxa"/>
            <w:vAlign w:val="center"/>
          </w:tcPr>
          <w:p>
            <w:pPr>
              <w:snapToGrid w:val="0"/>
              <w:spacing w:before="60" w:line="264" w:lineRule="auto"/>
              <w:ind w:right="28"/>
              <w:jc w:val="center"/>
              <w:rPr>
                <w:rFonts w:ascii="仿宋_GB2312" w:eastAsia="仿宋_GB2312"/>
                <w:sz w:val="24"/>
                <w:szCs w:val="22"/>
              </w:rPr>
            </w:pPr>
          </w:p>
        </w:tc>
        <w:tc>
          <w:tcPr>
            <w:tcW w:w="2129" w:type="dxa"/>
            <w:vAlign w:val="center"/>
          </w:tcPr>
          <w:p>
            <w:pPr>
              <w:snapToGrid w:val="0"/>
              <w:spacing w:before="60" w:line="264" w:lineRule="auto"/>
              <w:ind w:right="28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854" w:type="dxa"/>
            <w:vAlign w:val="center"/>
          </w:tcPr>
          <w:p>
            <w:pPr>
              <w:snapToGrid w:val="0"/>
              <w:spacing w:before="60" w:line="264" w:lineRule="auto"/>
              <w:ind w:right="28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384" w:type="dxa"/>
            <w:vAlign w:val="center"/>
          </w:tcPr>
          <w:p>
            <w:pPr>
              <w:snapToGrid w:val="0"/>
              <w:spacing w:before="60" w:line="264" w:lineRule="auto"/>
              <w:ind w:right="28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558" w:type="dxa"/>
            <w:vAlign w:val="center"/>
          </w:tcPr>
          <w:p>
            <w:pPr>
              <w:snapToGrid w:val="0"/>
              <w:spacing w:before="60" w:line="264" w:lineRule="auto"/>
              <w:ind w:right="28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696" w:type="dxa"/>
            <w:vAlign w:val="center"/>
          </w:tcPr>
          <w:p>
            <w:pPr>
              <w:snapToGrid w:val="0"/>
              <w:spacing w:before="60" w:line="264" w:lineRule="auto"/>
              <w:ind w:right="28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5" w:hRule="atLeast"/>
        </w:trPr>
        <w:tc>
          <w:tcPr>
            <w:tcW w:w="8322" w:type="dxa"/>
            <w:gridSpan w:val="6"/>
            <w:vAlign w:val="center"/>
          </w:tcPr>
          <w:p>
            <w:pPr>
              <w:snapToGrid w:val="0"/>
              <w:spacing w:before="60" w:line="264" w:lineRule="auto"/>
              <w:ind w:right="28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b/>
                <w:sz w:val="24"/>
                <w:szCs w:val="22"/>
              </w:rPr>
              <w:t>参与制定标准情况（近三年）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5" w:hRule="atLeast"/>
        </w:trPr>
        <w:tc>
          <w:tcPr>
            <w:tcW w:w="701" w:type="dxa"/>
            <w:vAlign w:val="center"/>
          </w:tcPr>
          <w:p>
            <w:pPr>
              <w:snapToGrid w:val="0"/>
              <w:spacing w:before="60" w:line="264" w:lineRule="auto"/>
              <w:ind w:right="28"/>
              <w:jc w:val="center"/>
              <w:rPr>
                <w:rFonts w:ascii="仿宋_GB2312" w:eastAsia="仿宋_GB2312"/>
                <w:sz w:val="24"/>
                <w:szCs w:val="22"/>
              </w:rPr>
            </w:pPr>
            <w:r>
              <w:rPr>
                <w:rFonts w:ascii="仿宋_GB2312" w:eastAsia="仿宋_GB2312"/>
                <w:sz w:val="24"/>
                <w:szCs w:val="22"/>
              </w:rPr>
              <w:t>序号</w:t>
            </w:r>
          </w:p>
        </w:tc>
        <w:tc>
          <w:tcPr>
            <w:tcW w:w="2129" w:type="dxa"/>
            <w:vAlign w:val="center"/>
          </w:tcPr>
          <w:p>
            <w:pPr>
              <w:snapToGrid w:val="0"/>
              <w:spacing w:before="60" w:line="264" w:lineRule="auto"/>
              <w:ind w:right="28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/>
                <w:color w:val="000000"/>
                <w:szCs w:val="21"/>
              </w:rPr>
              <w:t>标准名称</w:t>
            </w:r>
          </w:p>
        </w:tc>
        <w:tc>
          <w:tcPr>
            <w:tcW w:w="1854" w:type="dxa"/>
            <w:vAlign w:val="center"/>
          </w:tcPr>
          <w:p>
            <w:pPr>
              <w:snapToGrid w:val="0"/>
              <w:spacing w:before="60" w:line="264" w:lineRule="auto"/>
              <w:ind w:right="28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/>
                <w:color w:val="000000"/>
                <w:szCs w:val="21"/>
              </w:rPr>
              <w:t>标准号</w:t>
            </w:r>
          </w:p>
        </w:tc>
        <w:tc>
          <w:tcPr>
            <w:tcW w:w="1384" w:type="dxa"/>
            <w:vAlign w:val="center"/>
          </w:tcPr>
          <w:p>
            <w:pPr>
              <w:snapToGrid w:val="0"/>
              <w:spacing w:before="60" w:line="264" w:lineRule="auto"/>
              <w:ind w:right="28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标准状态</w:t>
            </w:r>
          </w:p>
        </w:tc>
        <w:tc>
          <w:tcPr>
            <w:tcW w:w="1558" w:type="dxa"/>
            <w:vAlign w:val="center"/>
          </w:tcPr>
          <w:p>
            <w:pPr>
              <w:snapToGrid w:val="0"/>
              <w:spacing w:before="60" w:line="264" w:lineRule="auto"/>
              <w:ind w:right="28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/>
                <w:color w:val="000000"/>
                <w:szCs w:val="21"/>
              </w:rPr>
              <w:t>发布时间</w:t>
            </w:r>
          </w:p>
        </w:tc>
        <w:tc>
          <w:tcPr>
            <w:tcW w:w="696" w:type="dxa"/>
            <w:vAlign w:val="center"/>
          </w:tcPr>
          <w:p>
            <w:pPr>
              <w:snapToGrid w:val="0"/>
              <w:spacing w:before="60" w:line="264" w:lineRule="auto"/>
              <w:ind w:right="28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/>
                <w:color w:val="00000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5" w:hRule="atLeast"/>
        </w:trPr>
        <w:tc>
          <w:tcPr>
            <w:tcW w:w="701" w:type="dxa"/>
            <w:vAlign w:val="center"/>
          </w:tcPr>
          <w:p>
            <w:pPr>
              <w:snapToGrid w:val="0"/>
              <w:spacing w:before="60" w:line="264" w:lineRule="auto"/>
              <w:ind w:right="28"/>
              <w:jc w:val="center"/>
              <w:rPr>
                <w:rFonts w:ascii="仿宋_GB2312" w:eastAsia="仿宋_GB2312"/>
                <w:sz w:val="24"/>
                <w:szCs w:val="22"/>
              </w:rPr>
            </w:pPr>
          </w:p>
        </w:tc>
        <w:tc>
          <w:tcPr>
            <w:tcW w:w="2129" w:type="dxa"/>
            <w:vAlign w:val="center"/>
          </w:tcPr>
          <w:p>
            <w:pPr>
              <w:snapToGrid w:val="0"/>
              <w:spacing w:before="60" w:line="264" w:lineRule="auto"/>
              <w:ind w:right="28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854" w:type="dxa"/>
            <w:vAlign w:val="center"/>
          </w:tcPr>
          <w:p>
            <w:pPr>
              <w:snapToGrid w:val="0"/>
              <w:spacing w:before="60" w:line="264" w:lineRule="auto"/>
              <w:ind w:right="28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384" w:type="dxa"/>
            <w:vAlign w:val="center"/>
          </w:tcPr>
          <w:p>
            <w:pPr>
              <w:snapToGrid w:val="0"/>
              <w:spacing w:before="60" w:line="264" w:lineRule="auto"/>
              <w:ind w:right="28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558" w:type="dxa"/>
            <w:vAlign w:val="center"/>
          </w:tcPr>
          <w:p>
            <w:pPr>
              <w:snapToGrid w:val="0"/>
              <w:spacing w:before="60" w:line="264" w:lineRule="auto"/>
              <w:ind w:right="28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696" w:type="dxa"/>
            <w:vAlign w:val="center"/>
          </w:tcPr>
          <w:p>
            <w:pPr>
              <w:snapToGrid w:val="0"/>
              <w:spacing w:before="60" w:line="264" w:lineRule="auto"/>
              <w:ind w:right="28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5" w:hRule="atLeast"/>
        </w:trPr>
        <w:tc>
          <w:tcPr>
            <w:tcW w:w="701" w:type="dxa"/>
            <w:vAlign w:val="center"/>
          </w:tcPr>
          <w:p>
            <w:pPr>
              <w:snapToGrid w:val="0"/>
              <w:spacing w:before="60" w:line="264" w:lineRule="auto"/>
              <w:ind w:right="28"/>
              <w:jc w:val="center"/>
              <w:rPr>
                <w:rFonts w:ascii="仿宋_GB2312" w:eastAsia="仿宋_GB2312"/>
                <w:sz w:val="24"/>
                <w:szCs w:val="22"/>
              </w:rPr>
            </w:pPr>
          </w:p>
        </w:tc>
        <w:tc>
          <w:tcPr>
            <w:tcW w:w="2129" w:type="dxa"/>
            <w:vAlign w:val="center"/>
          </w:tcPr>
          <w:p>
            <w:pPr>
              <w:snapToGrid w:val="0"/>
              <w:spacing w:before="60" w:line="264" w:lineRule="auto"/>
              <w:ind w:right="28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854" w:type="dxa"/>
            <w:vAlign w:val="center"/>
          </w:tcPr>
          <w:p>
            <w:pPr>
              <w:snapToGrid w:val="0"/>
              <w:spacing w:before="60" w:line="264" w:lineRule="auto"/>
              <w:ind w:right="28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384" w:type="dxa"/>
            <w:vAlign w:val="center"/>
          </w:tcPr>
          <w:p>
            <w:pPr>
              <w:snapToGrid w:val="0"/>
              <w:spacing w:before="60" w:line="264" w:lineRule="auto"/>
              <w:ind w:right="28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558" w:type="dxa"/>
            <w:vAlign w:val="center"/>
          </w:tcPr>
          <w:p>
            <w:pPr>
              <w:snapToGrid w:val="0"/>
              <w:spacing w:before="60" w:line="264" w:lineRule="auto"/>
              <w:ind w:right="28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696" w:type="dxa"/>
            <w:vAlign w:val="center"/>
          </w:tcPr>
          <w:p>
            <w:pPr>
              <w:snapToGrid w:val="0"/>
              <w:spacing w:before="60" w:line="264" w:lineRule="auto"/>
              <w:ind w:right="28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5" w:hRule="atLeast"/>
        </w:trPr>
        <w:tc>
          <w:tcPr>
            <w:tcW w:w="8322" w:type="dxa"/>
            <w:gridSpan w:val="6"/>
            <w:vAlign w:val="center"/>
          </w:tcPr>
          <w:p>
            <w:pPr>
              <w:snapToGrid w:val="0"/>
              <w:spacing w:before="60" w:line="264" w:lineRule="auto"/>
              <w:ind w:right="28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b/>
                <w:sz w:val="24"/>
                <w:szCs w:val="22"/>
              </w:rPr>
              <w:t>参与相关项目情况（近三年）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5" w:hRule="atLeast"/>
        </w:trPr>
        <w:tc>
          <w:tcPr>
            <w:tcW w:w="701" w:type="dxa"/>
            <w:vAlign w:val="center"/>
          </w:tcPr>
          <w:p>
            <w:pPr>
              <w:snapToGrid w:val="0"/>
              <w:spacing w:before="60" w:line="264" w:lineRule="auto"/>
              <w:ind w:right="28"/>
              <w:jc w:val="center"/>
              <w:rPr>
                <w:rFonts w:ascii="仿宋_GB2312" w:eastAsia="仿宋_GB2312"/>
                <w:sz w:val="24"/>
                <w:szCs w:val="22"/>
              </w:rPr>
            </w:pPr>
            <w:r>
              <w:rPr>
                <w:rFonts w:ascii="仿宋_GB2312" w:eastAsia="仿宋_GB2312"/>
                <w:sz w:val="24"/>
                <w:szCs w:val="22"/>
              </w:rPr>
              <w:t>序号</w:t>
            </w:r>
          </w:p>
        </w:tc>
        <w:tc>
          <w:tcPr>
            <w:tcW w:w="2129" w:type="dxa"/>
            <w:vAlign w:val="center"/>
          </w:tcPr>
          <w:p>
            <w:pPr>
              <w:snapToGrid w:val="0"/>
              <w:spacing w:before="60" w:line="264" w:lineRule="auto"/>
              <w:ind w:right="28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/>
                <w:color w:val="000000"/>
                <w:szCs w:val="21"/>
              </w:rPr>
              <w:t>项目名称</w:t>
            </w:r>
          </w:p>
        </w:tc>
        <w:tc>
          <w:tcPr>
            <w:tcW w:w="1854" w:type="dxa"/>
            <w:vAlign w:val="center"/>
          </w:tcPr>
          <w:p>
            <w:pPr>
              <w:snapToGrid w:val="0"/>
              <w:spacing w:before="60" w:line="264" w:lineRule="auto"/>
              <w:ind w:right="28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/>
                <w:color w:val="000000"/>
                <w:szCs w:val="21"/>
              </w:rPr>
              <w:t>项目主管部门</w:t>
            </w:r>
          </w:p>
        </w:tc>
        <w:tc>
          <w:tcPr>
            <w:tcW w:w="1384" w:type="dxa"/>
            <w:vAlign w:val="center"/>
          </w:tcPr>
          <w:p>
            <w:pPr>
              <w:snapToGrid w:val="0"/>
              <w:spacing w:before="60" w:line="264" w:lineRule="auto"/>
              <w:ind w:right="28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/>
                <w:color w:val="000000"/>
                <w:szCs w:val="21"/>
              </w:rPr>
              <w:t>项目状态</w:t>
            </w:r>
          </w:p>
        </w:tc>
        <w:tc>
          <w:tcPr>
            <w:tcW w:w="1558" w:type="dxa"/>
            <w:vAlign w:val="center"/>
          </w:tcPr>
          <w:p>
            <w:pPr>
              <w:snapToGrid w:val="0"/>
              <w:spacing w:before="60" w:line="264" w:lineRule="auto"/>
              <w:ind w:right="28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/>
                <w:color w:val="000000"/>
                <w:szCs w:val="21"/>
              </w:rPr>
              <w:t>负责内容</w:t>
            </w:r>
          </w:p>
        </w:tc>
        <w:tc>
          <w:tcPr>
            <w:tcW w:w="696" w:type="dxa"/>
            <w:vAlign w:val="center"/>
          </w:tcPr>
          <w:p>
            <w:pPr>
              <w:snapToGrid w:val="0"/>
              <w:spacing w:before="60" w:line="264" w:lineRule="auto"/>
              <w:ind w:right="28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/>
                <w:color w:val="00000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5" w:hRule="atLeast"/>
        </w:trPr>
        <w:tc>
          <w:tcPr>
            <w:tcW w:w="701" w:type="dxa"/>
            <w:vAlign w:val="center"/>
          </w:tcPr>
          <w:p>
            <w:pPr>
              <w:snapToGrid w:val="0"/>
              <w:spacing w:before="60" w:line="264" w:lineRule="auto"/>
              <w:ind w:right="28"/>
              <w:jc w:val="center"/>
              <w:rPr>
                <w:rFonts w:ascii="仿宋_GB2312" w:eastAsia="仿宋_GB2312"/>
                <w:sz w:val="24"/>
                <w:szCs w:val="22"/>
              </w:rPr>
            </w:pPr>
          </w:p>
        </w:tc>
        <w:tc>
          <w:tcPr>
            <w:tcW w:w="2129" w:type="dxa"/>
            <w:vAlign w:val="center"/>
          </w:tcPr>
          <w:p>
            <w:pPr>
              <w:snapToGrid w:val="0"/>
              <w:spacing w:before="60" w:line="264" w:lineRule="auto"/>
              <w:ind w:right="28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854" w:type="dxa"/>
            <w:vAlign w:val="center"/>
          </w:tcPr>
          <w:p>
            <w:pPr>
              <w:snapToGrid w:val="0"/>
              <w:spacing w:before="60" w:line="264" w:lineRule="auto"/>
              <w:ind w:right="28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384" w:type="dxa"/>
            <w:vAlign w:val="center"/>
          </w:tcPr>
          <w:p>
            <w:pPr>
              <w:snapToGrid w:val="0"/>
              <w:spacing w:before="60" w:line="264" w:lineRule="auto"/>
              <w:ind w:right="28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558" w:type="dxa"/>
            <w:vAlign w:val="center"/>
          </w:tcPr>
          <w:p>
            <w:pPr>
              <w:snapToGrid w:val="0"/>
              <w:spacing w:before="60" w:line="264" w:lineRule="auto"/>
              <w:ind w:right="28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696" w:type="dxa"/>
            <w:vAlign w:val="center"/>
          </w:tcPr>
          <w:p>
            <w:pPr>
              <w:snapToGrid w:val="0"/>
              <w:spacing w:before="60" w:line="264" w:lineRule="auto"/>
              <w:ind w:right="28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5" w:hRule="atLeast"/>
        </w:trPr>
        <w:tc>
          <w:tcPr>
            <w:tcW w:w="701" w:type="dxa"/>
            <w:vAlign w:val="center"/>
          </w:tcPr>
          <w:p>
            <w:pPr>
              <w:snapToGrid w:val="0"/>
              <w:spacing w:before="60" w:line="264" w:lineRule="auto"/>
              <w:ind w:right="28"/>
              <w:jc w:val="center"/>
              <w:rPr>
                <w:rFonts w:ascii="仿宋_GB2312" w:eastAsia="仿宋_GB2312"/>
                <w:sz w:val="24"/>
                <w:szCs w:val="22"/>
              </w:rPr>
            </w:pPr>
          </w:p>
        </w:tc>
        <w:tc>
          <w:tcPr>
            <w:tcW w:w="2129" w:type="dxa"/>
            <w:vAlign w:val="center"/>
          </w:tcPr>
          <w:p>
            <w:pPr>
              <w:snapToGrid w:val="0"/>
              <w:spacing w:before="60" w:line="264" w:lineRule="auto"/>
              <w:ind w:right="28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854" w:type="dxa"/>
            <w:vAlign w:val="center"/>
          </w:tcPr>
          <w:p>
            <w:pPr>
              <w:snapToGrid w:val="0"/>
              <w:spacing w:before="60" w:line="264" w:lineRule="auto"/>
              <w:ind w:right="28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384" w:type="dxa"/>
            <w:vAlign w:val="center"/>
          </w:tcPr>
          <w:p>
            <w:pPr>
              <w:snapToGrid w:val="0"/>
              <w:spacing w:before="60" w:line="264" w:lineRule="auto"/>
              <w:ind w:right="28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558" w:type="dxa"/>
            <w:vAlign w:val="center"/>
          </w:tcPr>
          <w:p>
            <w:pPr>
              <w:snapToGrid w:val="0"/>
              <w:spacing w:before="60" w:line="264" w:lineRule="auto"/>
              <w:ind w:right="28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696" w:type="dxa"/>
            <w:vAlign w:val="center"/>
          </w:tcPr>
          <w:p>
            <w:pPr>
              <w:snapToGrid w:val="0"/>
              <w:spacing w:before="60" w:line="264" w:lineRule="auto"/>
              <w:ind w:right="28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5" w:hRule="atLeast"/>
        </w:trPr>
        <w:tc>
          <w:tcPr>
            <w:tcW w:w="8322" w:type="dxa"/>
            <w:gridSpan w:val="6"/>
            <w:vAlign w:val="center"/>
          </w:tcPr>
          <w:p>
            <w:pPr>
              <w:snapToGrid w:val="0"/>
              <w:spacing w:before="60" w:line="264" w:lineRule="auto"/>
              <w:ind w:right="28"/>
              <w:jc w:val="left"/>
              <w:rPr>
                <w:rFonts w:ascii="仿宋_GB2312" w:eastAsia="仿宋_GB2312"/>
                <w:b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b/>
                <w:color w:val="000000"/>
                <w:szCs w:val="21"/>
              </w:rPr>
              <w:t>其他基础能力：</w:t>
            </w:r>
          </w:p>
          <w:p>
            <w:pPr>
              <w:snapToGrid w:val="0"/>
              <w:spacing w:before="60" w:line="264" w:lineRule="auto"/>
              <w:ind w:right="28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  <w:p>
            <w:pPr>
              <w:snapToGrid w:val="0"/>
              <w:spacing w:before="60" w:line="264" w:lineRule="auto"/>
              <w:ind w:right="28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</w:tr>
    </w:tbl>
    <w:p>
      <w:pPr>
        <w:widowControl/>
        <w:jc w:val="left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br w:type="page"/>
      </w:r>
      <w:r>
        <w:rPr>
          <w:rFonts w:hint="eastAsia" w:ascii="黑体" w:hAnsi="黑体" w:eastAsia="黑体"/>
          <w:sz w:val="32"/>
          <w:szCs w:val="32"/>
        </w:rPr>
        <w:t>五、证明材料</w:t>
      </w:r>
    </w:p>
    <w:p>
      <w:pPr>
        <w:spacing w:line="560" w:lineRule="exact"/>
        <w:ind w:firstLine="645"/>
        <w:rPr>
          <w:rFonts w:ascii="黑体" w:hAnsi="黑体" w:eastAsia="黑体"/>
          <w:sz w:val="32"/>
          <w:szCs w:val="32"/>
        </w:rPr>
      </w:pPr>
      <w:r>
        <w:rPr>
          <w:rFonts w:hint="eastAsia" w:ascii="仿宋_GB2312" w:hAnsi="宋体" w:eastAsia="仿宋_GB2312"/>
          <w:bCs/>
          <w:sz w:val="32"/>
          <w:szCs w:val="32"/>
        </w:rPr>
        <w:t>围绕本次申报的数字化车间或智能工厂，申报单位可</w:t>
      </w:r>
      <w:r>
        <w:rPr>
          <w:rFonts w:ascii="仿宋_GB2312" w:hAnsi="宋体" w:eastAsia="仿宋_GB2312"/>
          <w:bCs/>
          <w:sz w:val="32"/>
          <w:szCs w:val="32"/>
        </w:rPr>
        <w:t>提交</w:t>
      </w:r>
      <w:r>
        <w:rPr>
          <w:rFonts w:hint="eastAsia" w:ascii="仿宋_GB2312" w:hAnsi="宋体" w:eastAsia="仿宋_GB2312"/>
          <w:bCs/>
          <w:sz w:val="32"/>
          <w:szCs w:val="32"/>
        </w:rPr>
        <w:t>（但不限于）</w:t>
      </w:r>
      <w:r>
        <w:rPr>
          <w:rFonts w:ascii="仿宋_GB2312" w:hAnsi="宋体" w:eastAsia="仿宋_GB2312"/>
          <w:bCs/>
          <w:sz w:val="32"/>
          <w:szCs w:val="32"/>
        </w:rPr>
        <w:t>如下</w:t>
      </w:r>
      <w:r>
        <w:rPr>
          <w:rFonts w:hint="eastAsia" w:ascii="仿宋_GB2312" w:hAnsi="宋体" w:eastAsia="仿宋_GB2312"/>
          <w:bCs/>
          <w:sz w:val="32"/>
          <w:szCs w:val="32"/>
        </w:rPr>
        <w:t>材料（※为必须提交内容）</w:t>
      </w:r>
      <w:r>
        <w:rPr>
          <w:rFonts w:ascii="仿宋_GB2312" w:hAnsi="宋体" w:eastAsia="仿宋_GB2312"/>
          <w:bCs/>
          <w:sz w:val="32"/>
          <w:szCs w:val="32"/>
        </w:rPr>
        <w:t>：</w:t>
      </w:r>
    </w:p>
    <w:p>
      <w:pPr>
        <w:spacing w:line="560" w:lineRule="exact"/>
        <w:ind w:firstLine="645"/>
        <w:rPr>
          <w:rFonts w:ascii="仿宋_GB2312" w:hAnsi="宋体" w:eastAsia="仿宋_GB2312"/>
          <w:bCs/>
          <w:sz w:val="32"/>
          <w:szCs w:val="32"/>
        </w:rPr>
      </w:pPr>
      <w:r>
        <w:rPr>
          <w:rFonts w:hint="eastAsia" w:ascii="仿宋_GB2312" w:hAnsi="宋体" w:eastAsia="仿宋_GB2312"/>
          <w:bCs/>
          <w:sz w:val="32"/>
          <w:szCs w:val="32"/>
        </w:rPr>
        <w:t>1、企业营业执照（※）</w:t>
      </w:r>
    </w:p>
    <w:p>
      <w:pPr>
        <w:spacing w:line="560" w:lineRule="exact"/>
        <w:ind w:firstLine="645"/>
        <w:rPr>
          <w:rFonts w:ascii="仿宋_GB2312" w:hAnsi="宋体" w:eastAsia="仿宋_GB2312"/>
          <w:bCs/>
          <w:sz w:val="32"/>
          <w:szCs w:val="32"/>
        </w:rPr>
      </w:pPr>
      <w:r>
        <w:rPr>
          <w:rFonts w:hint="eastAsia" w:ascii="仿宋_GB2312" w:hAnsi="宋体" w:eastAsia="仿宋_GB2312"/>
          <w:bCs/>
          <w:sz w:val="32"/>
          <w:szCs w:val="32"/>
        </w:rPr>
        <w:t>2、企业最近三年财务审计报告简报（※）</w:t>
      </w:r>
    </w:p>
    <w:p>
      <w:pPr>
        <w:spacing w:line="560" w:lineRule="exact"/>
        <w:ind w:firstLine="645"/>
        <w:rPr>
          <w:rFonts w:ascii="仿宋_GB2312" w:hAnsi="宋体" w:eastAsia="仿宋_GB2312"/>
          <w:bCs/>
          <w:sz w:val="32"/>
          <w:szCs w:val="32"/>
        </w:rPr>
      </w:pPr>
      <w:r>
        <w:rPr>
          <w:rFonts w:ascii="仿宋_GB2312" w:hAnsi="宋体" w:eastAsia="仿宋_GB2312"/>
          <w:bCs/>
          <w:sz w:val="32"/>
          <w:szCs w:val="32"/>
        </w:rPr>
        <w:t>3</w:t>
      </w:r>
      <w:r>
        <w:rPr>
          <w:rFonts w:hint="eastAsia" w:ascii="仿宋_GB2312" w:hAnsi="宋体" w:eastAsia="仿宋_GB2312"/>
          <w:bCs/>
          <w:sz w:val="32"/>
          <w:szCs w:val="32"/>
        </w:rPr>
        <w:t>、基础能力证明材料（近三年至今相关奖项、</w:t>
      </w:r>
      <w:r>
        <w:rPr>
          <w:rFonts w:ascii="仿宋_GB2312" w:hAnsi="宋体" w:eastAsia="仿宋_GB2312"/>
          <w:bCs/>
          <w:sz w:val="32"/>
          <w:szCs w:val="32"/>
        </w:rPr>
        <w:t>专利、软件著作权等</w:t>
      </w:r>
      <w:r>
        <w:rPr>
          <w:rFonts w:hint="eastAsia" w:ascii="仿宋_GB2312" w:hAnsi="宋体" w:eastAsia="仿宋_GB2312"/>
          <w:bCs/>
          <w:sz w:val="32"/>
          <w:szCs w:val="32"/>
        </w:rPr>
        <w:t>）</w:t>
      </w:r>
    </w:p>
    <w:p>
      <w:pPr>
        <w:spacing w:line="560" w:lineRule="exact"/>
        <w:ind w:firstLine="645"/>
        <w:rPr>
          <w:rFonts w:ascii="仿宋_GB2312" w:hAnsi="宋体" w:eastAsia="仿宋_GB2312"/>
          <w:bCs/>
          <w:sz w:val="32"/>
          <w:szCs w:val="32"/>
        </w:rPr>
      </w:pPr>
      <w:r>
        <w:rPr>
          <w:rFonts w:ascii="仿宋_GB2312" w:hAnsi="宋体" w:eastAsia="仿宋_GB2312"/>
          <w:bCs/>
          <w:sz w:val="32"/>
          <w:szCs w:val="32"/>
        </w:rPr>
        <w:t>4</w:t>
      </w:r>
      <w:r>
        <w:rPr>
          <w:rFonts w:hint="eastAsia" w:ascii="仿宋_GB2312" w:hAnsi="宋体" w:eastAsia="仿宋_GB2312"/>
          <w:bCs/>
          <w:sz w:val="32"/>
          <w:szCs w:val="32"/>
        </w:rPr>
        <w:t>、绩效指标相关证明材料（※）</w:t>
      </w:r>
    </w:p>
    <w:p>
      <w:pPr>
        <w:spacing w:line="560" w:lineRule="exact"/>
        <w:ind w:firstLine="645"/>
        <w:rPr>
          <w:rFonts w:ascii="仿宋_GB2312" w:hAnsi="宋体" w:eastAsia="仿宋_GB2312"/>
          <w:bCs/>
          <w:sz w:val="32"/>
          <w:szCs w:val="32"/>
        </w:rPr>
      </w:pPr>
      <w:r>
        <w:rPr>
          <w:rFonts w:ascii="仿宋_GB2312" w:hAnsi="宋体" w:eastAsia="仿宋_GB2312"/>
          <w:bCs/>
          <w:sz w:val="32"/>
          <w:szCs w:val="32"/>
        </w:rPr>
        <w:t>5</w:t>
      </w:r>
      <w:r>
        <w:rPr>
          <w:rFonts w:hint="eastAsia" w:ascii="仿宋_GB2312" w:hAnsi="宋体" w:eastAsia="仿宋_GB2312"/>
          <w:bCs/>
          <w:sz w:val="32"/>
          <w:szCs w:val="32"/>
        </w:rPr>
        <w:t>、其他相关</w:t>
      </w:r>
      <w:r>
        <w:rPr>
          <w:rFonts w:ascii="仿宋_GB2312" w:hAnsi="宋体" w:eastAsia="仿宋_GB2312"/>
          <w:bCs/>
          <w:sz w:val="32"/>
          <w:szCs w:val="32"/>
        </w:rPr>
        <w:t>证明</w:t>
      </w:r>
      <w:r>
        <w:rPr>
          <w:rFonts w:hint="eastAsia" w:ascii="仿宋_GB2312" w:hAnsi="宋体" w:eastAsia="仿宋_GB2312"/>
          <w:bCs/>
          <w:sz w:val="32"/>
          <w:szCs w:val="32"/>
        </w:rPr>
        <w:t>材料</w:t>
      </w:r>
    </w:p>
    <w:p>
      <w:pPr>
        <w:widowControl/>
        <w:jc w:val="left"/>
        <w:rPr>
          <w:rFonts w:ascii="仿宋_GB2312" w:eastAsia="仿宋_GB2312"/>
          <w:sz w:val="30"/>
          <w:szCs w:val="30"/>
        </w:rPr>
      </w:pPr>
      <w:r>
        <w:rPr>
          <w:rFonts w:ascii="仿宋_GB2312" w:hAnsi="宋体" w:eastAsia="仿宋_GB2312"/>
          <w:bCs/>
          <w:sz w:val="32"/>
          <w:szCs w:val="32"/>
        </w:rPr>
        <w:br w:type="page"/>
      </w:r>
      <w:r>
        <w:rPr>
          <w:rFonts w:hint="eastAsia" w:ascii="仿宋_GB2312" w:eastAsia="仿宋_GB2312"/>
          <w:sz w:val="30"/>
          <w:szCs w:val="30"/>
        </w:rPr>
        <w:t>附件</w:t>
      </w:r>
    </w:p>
    <w:p>
      <w:pPr>
        <w:jc w:val="center"/>
        <w:rPr>
          <w:rFonts w:ascii="黑体" w:hAnsi="黑体" w:eastAsia="黑体"/>
          <w:sz w:val="44"/>
          <w:szCs w:val="44"/>
        </w:rPr>
      </w:pPr>
      <w:r>
        <w:rPr>
          <w:rFonts w:ascii="黑体" w:hAnsi="黑体" w:eastAsia="黑体"/>
          <w:sz w:val="44"/>
          <w:szCs w:val="44"/>
        </w:rPr>
        <w:t>真实性承诺书</w:t>
      </w:r>
    </w:p>
    <w:p>
      <w:pPr>
        <w:rPr>
          <w:szCs w:val="22"/>
        </w:rPr>
      </w:pPr>
    </w:p>
    <w:tbl>
      <w:tblPr>
        <w:tblStyle w:val="4"/>
        <w:tblW w:w="8364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64" w:type="dxa"/>
          </w:tcPr>
          <w:p>
            <w:pPr>
              <w:snapToGrid w:val="0"/>
              <w:spacing w:before="62" w:beforeLines="20"/>
              <w:ind w:firstLine="480" w:firstLineChars="200"/>
              <w:rPr>
                <w:rFonts w:ascii="仿宋_GB2312" w:hAnsi="仿宋_GB2312" w:eastAsia="仿宋_GB2312"/>
                <w:kern w:val="0"/>
                <w:sz w:val="24"/>
                <w:szCs w:val="28"/>
              </w:rPr>
            </w:pPr>
          </w:p>
          <w:p>
            <w:pPr>
              <w:snapToGrid w:val="0"/>
              <w:spacing w:before="62" w:beforeLines="20"/>
              <w:ind w:firstLine="560" w:firstLineChars="200"/>
              <w:rPr>
                <w:rFonts w:ascii="仿宋_GB2312" w:hAns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kern w:val="0"/>
                <w:sz w:val="28"/>
                <w:szCs w:val="28"/>
              </w:rPr>
              <w:t>我单位申报的所有材料，均真实、完整，如有不实，愿承担相应的责任。</w:t>
            </w:r>
          </w:p>
          <w:p>
            <w:pPr>
              <w:snapToGrid w:val="0"/>
              <w:spacing w:before="62" w:beforeLines="20"/>
              <w:rPr>
                <w:rFonts w:ascii="仿宋_GB2312" w:hAnsi="仿宋_GB2312" w:eastAsia="仿宋_GB2312"/>
                <w:kern w:val="0"/>
                <w:sz w:val="28"/>
                <w:szCs w:val="28"/>
              </w:rPr>
            </w:pPr>
          </w:p>
          <w:p>
            <w:pPr>
              <w:snapToGrid w:val="0"/>
              <w:spacing w:before="62" w:beforeLines="20"/>
              <w:rPr>
                <w:rFonts w:ascii="仿宋_GB2312" w:hAnsi="仿宋_GB2312" w:eastAsia="仿宋_GB2312"/>
                <w:kern w:val="0"/>
                <w:sz w:val="28"/>
                <w:szCs w:val="28"/>
              </w:rPr>
            </w:pPr>
          </w:p>
          <w:p>
            <w:pPr>
              <w:snapToGrid w:val="0"/>
              <w:spacing w:before="62" w:beforeLines="20"/>
              <w:rPr>
                <w:rFonts w:ascii="仿宋_GB2312" w:hAnsi="仿宋_GB2312" w:eastAsia="仿宋_GB2312"/>
                <w:kern w:val="0"/>
                <w:sz w:val="28"/>
                <w:szCs w:val="28"/>
              </w:rPr>
            </w:pPr>
          </w:p>
          <w:p>
            <w:pPr>
              <w:snapToGrid w:val="0"/>
              <w:spacing w:before="62" w:beforeLines="20"/>
              <w:rPr>
                <w:rFonts w:ascii="仿宋_GB2312" w:hAnsi="仿宋_GB2312" w:eastAsia="仿宋_GB2312"/>
                <w:kern w:val="0"/>
                <w:sz w:val="28"/>
                <w:szCs w:val="28"/>
              </w:rPr>
            </w:pPr>
          </w:p>
          <w:p>
            <w:pPr>
              <w:snapToGrid w:val="0"/>
              <w:spacing w:before="62" w:beforeLines="20"/>
              <w:rPr>
                <w:rFonts w:ascii="仿宋_GB2312" w:hAnsi="仿宋_GB2312" w:eastAsia="仿宋_GB2312"/>
                <w:kern w:val="0"/>
                <w:sz w:val="28"/>
                <w:szCs w:val="28"/>
              </w:rPr>
            </w:pPr>
          </w:p>
          <w:p>
            <w:pPr>
              <w:snapToGrid w:val="0"/>
              <w:spacing w:before="62" w:beforeLines="20"/>
              <w:jc w:val="center"/>
              <w:rPr>
                <w:rFonts w:ascii="仿宋_GB2312" w:hAns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kern w:val="0"/>
                <w:sz w:val="28"/>
                <w:szCs w:val="28"/>
              </w:rPr>
              <w:t>法定代表人签章：</w:t>
            </w:r>
          </w:p>
          <w:p>
            <w:pPr>
              <w:snapToGrid w:val="0"/>
              <w:spacing w:before="62" w:beforeLines="20"/>
              <w:jc w:val="center"/>
              <w:rPr>
                <w:rFonts w:ascii="仿宋_GB2312" w:hAnsi="仿宋_GB2312" w:eastAsia="仿宋_GB2312"/>
                <w:kern w:val="0"/>
                <w:sz w:val="28"/>
                <w:szCs w:val="28"/>
              </w:rPr>
            </w:pPr>
          </w:p>
          <w:p>
            <w:pPr>
              <w:wordWrap w:val="0"/>
              <w:snapToGrid w:val="0"/>
              <w:spacing w:before="62" w:beforeLines="20"/>
              <w:jc w:val="right"/>
              <w:rPr>
                <w:rFonts w:ascii="仿宋_GB2312" w:hAns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kern w:val="0"/>
                <w:sz w:val="28"/>
                <w:szCs w:val="28"/>
              </w:rPr>
              <w:t xml:space="preserve">单位盖章： </w:t>
            </w:r>
            <w:r>
              <w:rPr>
                <w:rFonts w:ascii="仿宋_GB2312" w:hAnsi="仿宋_GB2312" w:eastAsia="仿宋_GB2312"/>
                <w:kern w:val="0"/>
                <w:sz w:val="28"/>
                <w:szCs w:val="28"/>
              </w:rPr>
              <w:t xml:space="preserve">                         </w:t>
            </w:r>
          </w:p>
          <w:p>
            <w:pPr>
              <w:snapToGrid w:val="0"/>
              <w:spacing w:before="62" w:beforeLines="20"/>
              <w:jc w:val="right"/>
              <w:rPr>
                <w:rFonts w:ascii="仿宋_GB2312" w:hAnsi="仿宋_GB2312" w:eastAsia="仿宋_GB2312"/>
                <w:kern w:val="0"/>
                <w:sz w:val="28"/>
                <w:szCs w:val="28"/>
              </w:rPr>
            </w:pPr>
          </w:p>
          <w:p>
            <w:pPr>
              <w:snapToGrid w:val="0"/>
              <w:spacing w:before="62" w:beforeLines="20"/>
              <w:jc w:val="right"/>
              <w:rPr>
                <w:rFonts w:ascii="仿宋_GB2312" w:hAnsi="仿宋_GB2312" w:eastAsia="仿宋_GB2312"/>
                <w:kern w:val="0"/>
                <w:sz w:val="28"/>
                <w:szCs w:val="28"/>
              </w:rPr>
            </w:pPr>
          </w:p>
          <w:p>
            <w:pPr>
              <w:snapToGrid w:val="0"/>
              <w:spacing w:before="62" w:beforeLines="20"/>
              <w:jc w:val="right"/>
              <w:rPr>
                <w:rFonts w:ascii="仿宋_GB2312" w:hAns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hAnsi="仿宋_GB2312" w:eastAsia="仿宋_GB2312"/>
                <w:kern w:val="0"/>
                <w:sz w:val="28"/>
                <w:szCs w:val="28"/>
              </w:rPr>
              <w:t xml:space="preserve">                       </w:t>
            </w:r>
          </w:p>
          <w:p>
            <w:pPr>
              <w:wordWrap w:val="0"/>
              <w:snapToGrid w:val="0"/>
              <w:spacing w:before="62" w:beforeLines="20"/>
              <w:jc w:val="right"/>
              <w:rPr>
                <w:rFonts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z w:val="28"/>
                <w:szCs w:val="28"/>
              </w:rPr>
              <w:t xml:space="preserve">年   月   日 </w:t>
            </w:r>
            <w:r>
              <w:rPr>
                <w:rFonts w:ascii="仿宋_GB2312" w:hAnsi="仿宋_GB2312" w:eastAsia="仿宋_GB2312"/>
                <w:sz w:val="28"/>
                <w:szCs w:val="28"/>
              </w:rPr>
              <w:t xml:space="preserve">          </w:t>
            </w:r>
          </w:p>
          <w:p>
            <w:pPr>
              <w:snapToGrid w:val="0"/>
              <w:spacing w:before="62" w:beforeLines="20"/>
              <w:rPr>
                <w:rFonts w:ascii="仿宋_GB2312" w:hAnsi="仿宋_GB2312" w:eastAsia="仿宋_GB2312"/>
                <w:sz w:val="24"/>
                <w:szCs w:val="28"/>
              </w:rPr>
            </w:pPr>
          </w:p>
        </w:tc>
      </w:tr>
    </w:tbl>
    <w:p>
      <w:pPr>
        <w:rPr>
          <w:szCs w:val="22"/>
        </w:rPr>
      </w:pPr>
    </w:p>
    <w:p>
      <w:pPr>
        <w:rPr>
          <w:szCs w:val="22"/>
        </w:rPr>
      </w:pPr>
    </w:p>
    <w:sectPr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center" w:pos="4153"/>
        <w:tab w:val="right" w:pos="8306"/>
      </w:tabs>
      <w:snapToGrid w:val="0"/>
      <w:jc w:val="center"/>
      <w:rPr>
        <w:sz w:val="18"/>
        <w:szCs w:val="18"/>
      </w:rPr>
    </w:pPr>
    <w:r>
      <w:rPr>
        <w:sz w:val="18"/>
        <w:szCs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31445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78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tabs>
                              <w:tab w:val="center" w:pos="4153"/>
                              <w:tab w:val="right" w:pos="8306"/>
                            </w:tabs>
                            <w:snapToGrid w:val="0"/>
                            <w:jc w:val="center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  <w:szCs w:val="18"/>
                            </w:rPr>
                            <w:instrText xml:space="preserve"> PAGE </w:instrText>
                          </w:r>
                          <w:r>
                            <w:rPr>
                              <w:sz w:val="18"/>
                              <w:szCs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  <w:szCs w:val="18"/>
                            </w:rPr>
                            <w:t>19</w:t>
                          </w:r>
                          <w:r>
                            <w:rPr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0.35pt;width:4.5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z4vdRNAAAAACAQAADwAAAAAAAAABACAAAAAiAAAAZHJzL2Rvd25yZXYueG1sUEsBAhQAFAAAAAgA&#10;h07iQL1GzoT0AQAAwQMAAA4AAAAAAAAAAQAgAAAAHwEAAGRycy9lMm9Eb2MueG1sUEsFBgAAAAAG&#10;AAYAWQEAAIU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tabs>
                        <w:tab w:val="center" w:pos="4153"/>
                        <w:tab w:val="right" w:pos="8306"/>
                      </w:tabs>
                      <w:snapToGrid w:val="0"/>
                      <w:jc w:val="center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fldChar w:fldCharType="begin"/>
                    </w:r>
                    <w:r>
                      <w:rPr>
                        <w:sz w:val="18"/>
                        <w:szCs w:val="18"/>
                      </w:rPr>
                      <w:instrText xml:space="preserve"> PAGE </w:instrText>
                    </w:r>
                    <w:r>
                      <w:rPr>
                        <w:sz w:val="18"/>
                        <w:szCs w:val="18"/>
                      </w:rPr>
                      <w:fldChar w:fldCharType="separate"/>
                    </w:r>
                    <w:r>
                      <w:rPr>
                        <w:sz w:val="18"/>
                        <w:szCs w:val="18"/>
                      </w:rPr>
                      <w:t>19</w:t>
                    </w:r>
                    <w:r>
                      <w:rPr>
                        <w:sz w:val="18"/>
                        <w:szCs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framePr w:wrap="around" w:vAnchor="text" w:hAnchor="margin" w:xAlign="center" w:y="1"/>
      <w:tabs>
        <w:tab w:val="center" w:pos="4153"/>
        <w:tab w:val="right" w:pos="8306"/>
      </w:tabs>
      <w:snapToGrid w:val="0"/>
      <w:jc w:val="left"/>
      <w:rPr>
        <w:sz w:val="18"/>
        <w:szCs w:val="18"/>
      </w:rPr>
    </w:pPr>
  </w:p>
  <w:p>
    <w:pPr>
      <w:tabs>
        <w:tab w:val="center" w:pos="4153"/>
        <w:tab w:val="right" w:pos="8306"/>
      </w:tabs>
      <w:snapToGrid w:val="0"/>
      <w:jc w:val="left"/>
      <w:rPr>
        <w:sz w:val="18"/>
        <w:szCs w:val="1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YzYTJhNjFhNTQ2ZmJhODgwM2VjMTE2YTMzNTJhMTAifQ=="/>
  </w:docVars>
  <w:rsids>
    <w:rsidRoot w:val="00172A27"/>
    <w:rsid w:val="000B397B"/>
    <w:rsid w:val="000E76C2"/>
    <w:rsid w:val="00124565"/>
    <w:rsid w:val="00141CBA"/>
    <w:rsid w:val="00172A27"/>
    <w:rsid w:val="0018747D"/>
    <w:rsid w:val="001C6672"/>
    <w:rsid w:val="00296A96"/>
    <w:rsid w:val="003632CC"/>
    <w:rsid w:val="005227CD"/>
    <w:rsid w:val="005D65AB"/>
    <w:rsid w:val="00601E4B"/>
    <w:rsid w:val="0065438E"/>
    <w:rsid w:val="007C0AFD"/>
    <w:rsid w:val="009239F7"/>
    <w:rsid w:val="00A141EF"/>
    <w:rsid w:val="00A5710F"/>
    <w:rsid w:val="00D16B7C"/>
    <w:rsid w:val="00DE634E"/>
    <w:rsid w:val="00F126A9"/>
    <w:rsid w:val="00F761A5"/>
    <w:rsid w:val="08EE2BC4"/>
    <w:rsid w:val="185409D7"/>
    <w:rsid w:val="1C6C5ABE"/>
    <w:rsid w:val="28831113"/>
    <w:rsid w:val="301C60F4"/>
    <w:rsid w:val="3796A34E"/>
    <w:rsid w:val="396C466E"/>
    <w:rsid w:val="47E903CD"/>
    <w:rsid w:val="4DB82542"/>
    <w:rsid w:val="504620C6"/>
    <w:rsid w:val="55C916C0"/>
    <w:rsid w:val="5A8C020C"/>
    <w:rsid w:val="67C740CF"/>
    <w:rsid w:val="6F984F7E"/>
    <w:rsid w:val="79B5284A"/>
    <w:rsid w:val="7DBF5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5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1446</Words>
  <Characters>1479</Characters>
  <Lines>83</Lines>
  <Paragraphs>23</Paragraphs>
  <TotalTime>3</TotalTime>
  <ScaleCrop>false</ScaleCrop>
  <LinksUpToDate>false</LinksUpToDate>
  <CharactersWithSpaces>1643</CharactersWithSpaces>
  <Application>WPS Office_10.8.2.7119_F1E327BC-269C-435d-A152-05C5408002CA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2022-09-02T08:51:00Z</dcterms:created>
  <dc:creator>Administrator</dc:creator>
  <cp:lastModifiedBy>YCH</cp:lastModifiedBy>
  <dcterms:modified xsi:type="dcterms:W3CDTF">2022-09-02T09:37:27Z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2052-10.8.2.7119</vt:lpwstr>
  </property>
  <property fmtid="{D5CDD505-2E9C-101B-9397-08002B2CF9AE}" pid="3" name="ICV">
    <vt:lpwstr>A7B63231865D4637A43D4B453B3882F6</vt:lpwstr>
  </property>
</Properties>
</file>