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亦城顶尖人才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备案</w:t>
      </w:r>
    </w:p>
    <w:p>
      <w:pPr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办事指南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一、政策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Cs/>
          <w:color w:val="000000"/>
          <w:kern w:val="0"/>
          <w:sz w:val="32"/>
          <w:szCs w:val="32"/>
        </w:rPr>
        <w:t>《北京经济技术开发区支持高精尖产业人才创新创业实施办法（试行）》（京开党〔2020〕92号）第三条设立人才专项奖励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000000"/>
          <w:kern w:val="0"/>
          <w:sz w:val="32"/>
          <w:szCs w:val="32"/>
        </w:rPr>
        <w:t>设立亦城人才专项奖励资金。</w:t>
      </w:r>
      <w:r>
        <w:rPr>
          <w:rFonts w:hint="eastAsia" w:ascii="仿宋_GB2312" w:eastAsia="仿宋_GB2312" w:cs="仿宋_GB2312"/>
          <w:sz w:val="32"/>
          <w:szCs w:val="32"/>
        </w:rPr>
        <w:t>符合亦城顶尖人才目录条件，全职在经开区工作或创业，承担项目符合经开区重点产业发展方向的，按照“一事一议”的原则，根据顶尖人才及团队需要给予专项奖励资金。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</w:t>
      </w:r>
      <w:r>
        <w:rPr>
          <w:rFonts w:hint="eastAsia" w:ascii="黑体" w:hAnsi="黑体" w:eastAsia="黑体" w:cs="黑体"/>
          <w:sz w:val="32"/>
          <w:szCs w:val="32"/>
        </w:rPr>
        <w:t>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2022年亦城顶尖人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才</w:t>
      </w:r>
      <w:r>
        <w:rPr>
          <w:rFonts w:hint="default" w:eastAsia="仿宋_GB2312" w:cs="仿宋_GB2312"/>
          <w:sz w:val="32"/>
          <w:szCs w:val="32"/>
          <w:highlight w:val="none"/>
          <w:lang w:eastAsia="zh-CN"/>
        </w:rPr>
        <w:t>备案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申报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（一）人才所在单位（以下简称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）基本条件：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1.遵守国家和北京市有关法律、法规、规章及行业规范；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经开区范围内工商注册、税务登记，属于经开区重点发展的新一代信息技术、高端汽车和新能源汽车、生物技术和大健康、机器人和智能制造四大主导产业或其他战略新兴产业、高端服务业以及总部基地的企业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3.不属于北京市新增产业禁止类和限制类行业。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（二）人才基本条件</w:t>
      </w:r>
      <w:r>
        <w:rPr>
          <w:rFonts w:hint="default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1.品行端正，遵守国家和地方法律、法规；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2.个人应全职在所在单位工作，签订2年以上劳动合同(聘用协议)，且每年在本单位实际工作时间一般应在6个月以上。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（三）除基本条件外亦城顶尖人才应符合下列条件之一：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1.国际科技奖项获得者;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2.中国及其他国家院士；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3.世界500强企业总部首席技术官；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4.其他获得国际权威机构认可的战略科学家，或经开区人才工作领导小组认定的战略科学家。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四、支持内容及标准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000000"/>
          <w:kern w:val="0"/>
          <w:sz w:val="32"/>
          <w:szCs w:val="32"/>
        </w:rPr>
        <w:t>设立亦城人才专项奖励资金。</w:t>
      </w:r>
      <w:r>
        <w:rPr>
          <w:rFonts w:hint="eastAsia" w:ascii="仿宋_GB2312" w:eastAsia="仿宋_GB2312" w:cs="仿宋_GB2312"/>
          <w:sz w:val="32"/>
          <w:szCs w:val="32"/>
        </w:rPr>
        <w:t>符合亦城顶尖人才目录条件，全职在经开区工作或创业，承担项目符合经开区重点产业发展方向的，按照“一事一议”的原则，根据顶尖人才及团队需要给予专项奖励资金。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五、申报材料及要求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6"/>
          <w:sz w:val="32"/>
          <w:szCs w:val="32"/>
          <w:lang w:val="en-US" w:eastAsia="zh-CN"/>
        </w:rPr>
        <w:t>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1.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亦城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eastAsia="zh-CN" w:bidi="ar"/>
        </w:rPr>
        <w:t>顶尖人才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备案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表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下载模板填写，签字、加盖公章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2.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企业营业执照副本或事业单位法人证书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3.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承诺书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下载模板，法定代表人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签字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4.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申报单位联系人有效身份证件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正反面复印，加盖公章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5.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申报人有效身份证件，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正反面复印，加盖公章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（中国籍申报人提供居民身份证，其中港澳台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申报人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提供居民居住证；外籍申报人提供护照）；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6.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与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申报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单位签订的2年以上工作合同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7.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《北京市社会保险个人权益记录（参保人员缴费信息）》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（可进入个人社保系统定制，定制时段设为入职至今）；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（第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7、8、9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项材料任选其一提供）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8.2020年6月至今的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《个人所得税纳税记录》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（自行咨询税务局定制）；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（第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7、8、9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项材料任选其一提供）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9.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企业《公司章程》或验资报告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复印件加盖公章；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（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须体现申报人股权比例，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第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7、8、9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项材料任选其一提供）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10.个人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诚信声明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下载模板，申报人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签字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11.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根据实际情况提供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申报人符合顶尖人才标准的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证明材料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0" w:firstLineChars="200"/>
        <w:jc w:val="both"/>
        <w:textAlignment w:val="auto"/>
        <w:outlineLvl w:val="2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12.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val="en-US" w:eastAsia="zh-CN" w:bidi="ar"/>
        </w:rPr>
        <w:t>申报单位认为需要提交的其他相关材料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，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复印件加盖公章</w:t>
      </w:r>
      <w:r>
        <w:rPr>
          <w:rFonts w:hint="default" w:ascii="仿宋_GB2312" w:hAnsi="等线" w:eastAsia="仿宋_GB2312" w:cs="仿宋_GB2312"/>
          <w:kern w:val="2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（二）材料提交要求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申报单位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从政策兑现综合服务</w:t>
      </w: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平台下载顶尖人才备案表</w:t>
      </w:r>
      <w:r>
        <w:rPr>
          <w:rFonts w:hint="eastAsia" w:ascii="仿宋_GB2312" w:eastAsia="仿宋_GB2312" w:cs="仿宋_GB2312"/>
          <w:color w:val="000000" w:themeColor="text1"/>
          <w:kern w:val="2"/>
          <w:sz w:val="32"/>
          <w:szCs w:val="32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、承诺书、</w:t>
      </w: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诚信声明进行填写，并按照申报材料清单与要求准备材料。申报表与申报材料一式一份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采用无线胶装方式有序装订</w:t>
      </w: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（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整本首页、申报表单位意见栏、骑缝盖章</w:t>
      </w: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）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，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电子版材料光盘一份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，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递交至受理窗口</w:t>
      </w:r>
      <w:r>
        <w:rPr>
          <w:rFonts w:hint="eastAsia" w:ascii="仿宋_GB2312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。</w:t>
      </w:r>
      <w:r>
        <w:rPr>
          <w:rFonts w:hint="default" w:ascii="仿宋_GB2312" w:hAnsi="Times New Roman" w:eastAsia="仿宋_GB2312" w:cs="仿宋_GB2312"/>
          <w:color w:val="111F2C"/>
          <w:kern w:val="2"/>
          <w:sz w:val="32"/>
          <w:szCs w:val="32"/>
          <w:highlight w:val="none"/>
          <w:shd w:val="clear" w:fill="FFFFFF"/>
          <w:lang w:val="en-US" w:eastAsia="zh-CN" w:bidi="ar"/>
        </w:rPr>
        <w:t>同时提供材料原件现场查验，原件现场审核后退回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。</w:t>
      </w:r>
    </w:p>
    <w:bookmarkEnd w:id="0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黑体" w:hAnsi="宋体" w:eastAsia="黑体" w:cs="黑体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六、办理程序</w:t>
      </w:r>
    </w:p>
    <w:p>
      <w:pPr>
        <w:pStyle w:val="6"/>
        <w:keepNext w:val="0"/>
        <w:keepLines w:val="0"/>
        <w:pageBreakBefore w:val="0"/>
        <w:widowControl/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4"/>
        <w:jc w:val="left"/>
        <w:textAlignment w:val="auto"/>
        <w:rPr>
          <w:rFonts w:hint="default" w:ascii="仿宋_GB2312" w:eastAsia="仿宋_GB2312" w:cs="仿宋_GB2312"/>
          <w:color w:val="000000"/>
          <w:kern w:val="2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（一）备案申报</w:t>
      </w: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申报单位在经开区政策兑现综合服务平台查看申报须知，并将申报材料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送至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经开区政务服务中心“政策申报”窗口，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"/>
        </w:rPr>
        <w:t>经开区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shd w:val="clear" w:fill="FFFFFF"/>
          <w:lang w:eastAsia="zh-CN" w:bidi="ar"/>
        </w:rPr>
        <w:t>工委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组织人事部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对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"/>
        </w:rPr>
        <w:t>申请材料进行审核。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如未在规定时间内提交申请的，视为自动放弃。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/>
          <w:color w:val="000000"/>
          <w:kern w:val="2"/>
          <w:sz w:val="32"/>
          <w:szCs w:val="32"/>
          <w:shd w:val="clear" w:fill="FFFFFF"/>
        </w:rPr>
      </w:pP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二</w:t>
      </w: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）联合审查：</w:t>
      </w:r>
      <w:r>
        <w:rPr>
          <w:rFonts w:hint="default" w:ascii="仿宋_GB2312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"/>
        </w:rPr>
        <w:t>由经开区人才工作领导小组办公室协调相关部门，对入选建议名单中的单位及人才进行申报资格的联合审查。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三</w:t>
      </w: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）审议决议</w:t>
      </w:r>
      <w:r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shd w:val="clear" w:fill="FFFFFF"/>
          <w:lang w:val="en-US" w:eastAsia="zh-CN" w:bidi="ar"/>
        </w:rPr>
        <w:t>：入选建议名单由经开区人才工作领导小组办公室研究讨论后，报上级审议决定</w:t>
      </w:r>
      <w:r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四</w:t>
      </w: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）公示：</w:t>
      </w:r>
      <w:r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经开区政务服务中心对审议通过的申报人进行公示。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五</w:t>
      </w:r>
      <w:r>
        <w:rPr>
          <w:rFonts w:hint="default" w:ascii="仿宋_GB2312" w:hAnsi="宋体" w:eastAsia="仿宋_GB2312" w:cs="仿宋_GB2312"/>
          <w:b/>
          <w:bCs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）确定认定结果：</w:t>
      </w:r>
      <w:r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经公示无异议的，经开区</w:t>
      </w:r>
      <w:r>
        <w:rPr>
          <w:rFonts w:hint="eastAsia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工委</w:t>
      </w:r>
      <w:r>
        <w:rPr>
          <w:rFonts w:hint="default" w:ascii="仿宋_GB2312" w:hAnsi="宋体" w:eastAsia="仿宋_GB2312" w:cs="仿宋_GB2312"/>
          <w:b w:val="0"/>
          <w:color w:val="000000"/>
          <w:kern w:val="2"/>
          <w:sz w:val="32"/>
          <w:szCs w:val="32"/>
          <w:highlight w:val="none"/>
          <w:shd w:val="clear" w:fill="FFFFFF"/>
          <w:lang w:val="en-US" w:eastAsia="zh-CN" w:bidi="ar"/>
        </w:rPr>
        <w:t>组织人事部确定认定结果。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黑体" w:hAnsi="宋体" w:eastAsia="黑体" w:cs="黑体"/>
          <w:kern w:val="2"/>
          <w:sz w:val="32"/>
          <w:szCs w:val="32"/>
          <w:highlight w:val="none"/>
        </w:rPr>
      </w:pPr>
      <w:r>
        <w:rPr>
          <w:rFonts w:hint="default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  <w:t>七、主责部门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b w:val="0"/>
          <w:color w:val="000000"/>
          <w:kern w:val="2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"/>
        </w:rPr>
        <w:t>经开区</w:t>
      </w:r>
      <w:r>
        <w:rPr>
          <w:rFonts w:hint="eastAsia" w:asci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"/>
        </w:rPr>
        <w:t>工委</w:t>
      </w:r>
      <w:r>
        <w:rPr>
          <w:rFonts w:hint="default" w:ascii="仿宋_GB2312" w:hAnsi="Times New Roman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"/>
        </w:rPr>
        <w:t>组织人事部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黑体" w:hAnsi="宋体" w:eastAsia="黑体" w:cs="黑体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八、受理窗口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outlineLvl w:val="0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亦城国际中心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北京经济技术开发区荣华中路10号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裙楼二层政务服务中心行政服务厅“政策申报”窗口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hAnsi="宋体" w:eastAsia="黑体" w:cs="黑体"/>
          <w:sz w:val="32"/>
          <w:szCs w:val="32"/>
        </w:rPr>
      </w:pPr>
      <w:r>
        <w:rPr>
          <w:rFonts w:ascii="黑体" w:hAnsi="宋体" w:eastAsia="黑体" w:cs="黑体"/>
          <w:sz w:val="32"/>
          <w:szCs w:val="32"/>
        </w:rPr>
        <w:t>九、申报时间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2022年8月5日至2022年</w:t>
      </w:r>
      <w:r>
        <w:rPr>
          <w:rFonts w:hint="eastAsia" w:ascii="仿宋_GB2312" w:hAnsi="仿宋_GB2312" w:eastAsia="仿宋_GB2312" w:cs="仿宋_GB2312"/>
          <w:sz w:val="32"/>
          <w:szCs w:val="32"/>
        </w:rPr>
        <w:t>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hAnsi="宋体" w:eastAsia="黑体" w:cs="黑体"/>
          <w:sz w:val="32"/>
          <w:szCs w:val="32"/>
        </w:rPr>
      </w:pPr>
      <w:r>
        <w:rPr>
          <w:rFonts w:ascii="黑体" w:hAnsi="宋体" w:eastAsia="黑体" w:cs="黑体"/>
          <w:sz w:val="32"/>
          <w:szCs w:val="32"/>
        </w:rPr>
        <w:t>十、联系人及联系方式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申报咨询：经开区政务服务中心行政服务厅“政策申报”窗口，联系电话：010-67857687；010-67857878转4；010-67857637，工作日上午9:00-12：00，下午1：30-5：00。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政策解读：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经开区工委组织人事部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田超、赵丹阳、沈冲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010-87163911；010-67871894；13031009081；13031009071</w:t>
      </w:r>
      <w:r>
        <w:rPr>
          <w:rFonts w:hint="eastAsia" w:ascii="仿宋_GB2312" w:hAnsi="仿宋_GB2312" w:eastAsia="仿宋_GB2312" w:cs="仿宋_GB2312"/>
          <w:sz w:val="32"/>
          <w:szCs w:val="32"/>
        </w:rPr>
        <w:t>，工作日上午9：00-12：00，下午2:00-6:00。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技术支持联系电话：010-67857638或使用平台右侧浮窗的智能客服，电话联系的时间为工作日上午9:00—12:00，下午2:00—6:00。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十一、收费标准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不收费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黑体" w:hAnsi="宋体" w:eastAsia="黑体" w:cs="黑体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十二、特别说明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无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5A6998"/>
    <w:multiLevelType w:val="singleLevel"/>
    <w:tmpl w:val="FA5A69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MzEzZTgyN2JmMjk2NTY0MmRjMDEzYTgxNGRhZmMifQ=="/>
  </w:docVars>
  <w:rsids>
    <w:rsidRoot w:val="00360EF1"/>
    <w:rsid w:val="0001192B"/>
    <w:rsid w:val="00062C5F"/>
    <w:rsid w:val="000F62F2"/>
    <w:rsid w:val="001145E7"/>
    <w:rsid w:val="00161422"/>
    <w:rsid w:val="00161CCE"/>
    <w:rsid w:val="002838D9"/>
    <w:rsid w:val="00360EF1"/>
    <w:rsid w:val="00457B4D"/>
    <w:rsid w:val="006D0140"/>
    <w:rsid w:val="00710378"/>
    <w:rsid w:val="00844BDB"/>
    <w:rsid w:val="00900A14"/>
    <w:rsid w:val="0098077A"/>
    <w:rsid w:val="00B74D80"/>
    <w:rsid w:val="00EA199B"/>
    <w:rsid w:val="01143DFA"/>
    <w:rsid w:val="01540D91"/>
    <w:rsid w:val="01586909"/>
    <w:rsid w:val="01904DED"/>
    <w:rsid w:val="01CB7B50"/>
    <w:rsid w:val="01D948CF"/>
    <w:rsid w:val="020C0B78"/>
    <w:rsid w:val="0225322D"/>
    <w:rsid w:val="026102BC"/>
    <w:rsid w:val="0278373A"/>
    <w:rsid w:val="028C7BEF"/>
    <w:rsid w:val="0290748C"/>
    <w:rsid w:val="03056B13"/>
    <w:rsid w:val="032269ED"/>
    <w:rsid w:val="03987D96"/>
    <w:rsid w:val="03E353C9"/>
    <w:rsid w:val="04080ECA"/>
    <w:rsid w:val="04737D47"/>
    <w:rsid w:val="048B28B7"/>
    <w:rsid w:val="04BF0B67"/>
    <w:rsid w:val="052A15A0"/>
    <w:rsid w:val="05835E30"/>
    <w:rsid w:val="05933C0C"/>
    <w:rsid w:val="05AE227A"/>
    <w:rsid w:val="05AE34A7"/>
    <w:rsid w:val="05D14D85"/>
    <w:rsid w:val="05F941C2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33414"/>
    <w:rsid w:val="089620E8"/>
    <w:rsid w:val="08A45B0A"/>
    <w:rsid w:val="08A825A4"/>
    <w:rsid w:val="08B97A0D"/>
    <w:rsid w:val="08BF34BA"/>
    <w:rsid w:val="08C50AEA"/>
    <w:rsid w:val="08D46209"/>
    <w:rsid w:val="08D9449F"/>
    <w:rsid w:val="08E94EF0"/>
    <w:rsid w:val="08FA6F4F"/>
    <w:rsid w:val="093955CA"/>
    <w:rsid w:val="09677F84"/>
    <w:rsid w:val="09D44E34"/>
    <w:rsid w:val="09FF2B6A"/>
    <w:rsid w:val="0A12715A"/>
    <w:rsid w:val="0A192B78"/>
    <w:rsid w:val="0A7A09DE"/>
    <w:rsid w:val="0A7A6E57"/>
    <w:rsid w:val="0A9B2921"/>
    <w:rsid w:val="0AD40459"/>
    <w:rsid w:val="0B1708BD"/>
    <w:rsid w:val="0B3E75A5"/>
    <w:rsid w:val="0B401B24"/>
    <w:rsid w:val="0B6A5D51"/>
    <w:rsid w:val="0B6B119E"/>
    <w:rsid w:val="0B782C5C"/>
    <w:rsid w:val="0BD84C47"/>
    <w:rsid w:val="0BEE6FC8"/>
    <w:rsid w:val="0BF72154"/>
    <w:rsid w:val="0C3A5354"/>
    <w:rsid w:val="0C4C6FFF"/>
    <w:rsid w:val="0C804154"/>
    <w:rsid w:val="0C817D6C"/>
    <w:rsid w:val="0CD93D42"/>
    <w:rsid w:val="0D0138A5"/>
    <w:rsid w:val="0D920D6C"/>
    <w:rsid w:val="0D9E4973"/>
    <w:rsid w:val="0E4A7C7C"/>
    <w:rsid w:val="0E5672B2"/>
    <w:rsid w:val="0EA6140B"/>
    <w:rsid w:val="0EAB08F2"/>
    <w:rsid w:val="0EC8456C"/>
    <w:rsid w:val="0ED00FB9"/>
    <w:rsid w:val="0F193762"/>
    <w:rsid w:val="0F221A0E"/>
    <w:rsid w:val="0F703F38"/>
    <w:rsid w:val="0F934289"/>
    <w:rsid w:val="0FA61C25"/>
    <w:rsid w:val="0FC4292D"/>
    <w:rsid w:val="0FF757D0"/>
    <w:rsid w:val="101D1DF8"/>
    <w:rsid w:val="10452D67"/>
    <w:rsid w:val="10653491"/>
    <w:rsid w:val="10706EEF"/>
    <w:rsid w:val="1092296C"/>
    <w:rsid w:val="10A01313"/>
    <w:rsid w:val="10C13CF3"/>
    <w:rsid w:val="10EC683F"/>
    <w:rsid w:val="11172BAA"/>
    <w:rsid w:val="117D2BA9"/>
    <w:rsid w:val="11CA43B8"/>
    <w:rsid w:val="11D62CBE"/>
    <w:rsid w:val="121B617A"/>
    <w:rsid w:val="123A69AD"/>
    <w:rsid w:val="1252310C"/>
    <w:rsid w:val="12E52159"/>
    <w:rsid w:val="12EE4885"/>
    <w:rsid w:val="14036F1C"/>
    <w:rsid w:val="142723BB"/>
    <w:rsid w:val="14483333"/>
    <w:rsid w:val="144F1126"/>
    <w:rsid w:val="14977ACF"/>
    <w:rsid w:val="14A407D6"/>
    <w:rsid w:val="15026CFF"/>
    <w:rsid w:val="151415E7"/>
    <w:rsid w:val="153730CA"/>
    <w:rsid w:val="15526AEE"/>
    <w:rsid w:val="15553FBA"/>
    <w:rsid w:val="15AF3425"/>
    <w:rsid w:val="15B34768"/>
    <w:rsid w:val="15EA5C25"/>
    <w:rsid w:val="15F61B74"/>
    <w:rsid w:val="160B7C23"/>
    <w:rsid w:val="162B13C4"/>
    <w:rsid w:val="17261A0A"/>
    <w:rsid w:val="1727227C"/>
    <w:rsid w:val="17286EDC"/>
    <w:rsid w:val="173A2F14"/>
    <w:rsid w:val="17AF44C7"/>
    <w:rsid w:val="17C45824"/>
    <w:rsid w:val="17C86D9E"/>
    <w:rsid w:val="183712FC"/>
    <w:rsid w:val="185F20C2"/>
    <w:rsid w:val="18B42B0D"/>
    <w:rsid w:val="18DF1E8D"/>
    <w:rsid w:val="19612585"/>
    <w:rsid w:val="196452DD"/>
    <w:rsid w:val="197A58E4"/>
    <w:rsid w:val="19856C91"/>
    <w:rsid w:val="19B8431B"/>
    <w:rsid w:val="19DB76A4"/>
    <w:rsid w:val="19EC634B"/>
    <w:rsid w:val="19F32EB8"/>
    <w:rsid w:val="1A063199"/>
    <w:rsid w:val="1A0B0313"/>
    <w:rsid w:val="1A0C4625"/>
    <w:rsid w:val="1AA35F79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7B6FF9"/>
    <w:rsid w:val="1D075252"/>
    <w:rsid w:val="1D451EB0"/>
    <w:rsid w:val="1D615728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D94394"/>
    <w:rsid w:val="1FDB376F"/>
    <w:rsid w:val="202F1362"/>
    <w:rsid w:val="20616F01"/>
    <w:rsid w:val="20830764"/>
    <w:rsid w:val="20AA00DB"/>
    <w:rsid w:val="20C93EA2"/>
    <w:rsid w:val="20CC2FA6"/>
    <w:rsid w:val="20DE69DC"/>
    <w:rsid w:val="2117052E"/>
    <w:rsid w:val="2125295C"/>
    <w:rsid w:val="21335EBD"/>
    <w:rsid w:val="21835613"/>
    <w:rsid w:val="219E9449"/>
    <w:rsid w:val="21B6442D"/>
    <w:rsid w:val="21C06C9F"/>
    <w:rsid w:val="21D10780"/>
    <w:rsid w:val="220962A9"/>
    <w:rsid w:val="227F0017"/>
    <w:rsid w:val="22B3500B"/>
    <w:rsid w:val="22C87755"/>
    <w:rsid w:val="22C97BF8"/>
    <w:rsid w:val="22F6591B"/>
    <w:rsid w:val="23117B7A"/>
    <w:rsid w:val="231A5872"/>
    <w:rsid w:val="23403409"/>
    <w:rsid w:val="235F00AC"/>
    <w:rsid w:val="23654BF1"/>
    <w:rsid w:val="23CB42A1"/>
    <w:rsid w:val="23E34E21"/>
    <w:rsid w:val="242C0FF1"/>
    <w:rsid w:val="24AB3E23"/>
    <w:rsid w:val="24E32B2C"/>
    <w:rsid w:val="2533284F"/>
    <w:rsid w:val="25594938"/>
    <w:rsid w:val="255A71D2"/>
    <w:rsid w:val="257E492D"/>
    <w:rsid w:val="25DF3625"/>
    <w:rsid w:val="261E412A"/>
    <w:rsid w:val="26602BD3"/>
    <w:rsid w:val="271005EA"/>
    <w:rsid w:val="2727206E"/>
    <w:rsid w:val="273D6D1B"/>
    <w:rsid w:val="275E3649"/>
    <w:rsid w:val="2768133E"/>
    <w:rsid w:val="27721755"/>
    <w:rsid w:val="277D5765"/>
    <w:rsid w:val="27874815"/>
    <w:rsid w:val="27FED341"/>
    <w:rsid w:val="281D6715"/>
    <w:rsid w:val="286873FE"/>
    <w:rsid w:val="288627FF"/>
    <w:rsid w:val="28942D3D"/>
    <w:rsid w:val="28A332E9"/>
    <w:rsid w:val="295B3CD4"/>
    <w:rsid w:val="29D97CC6"/>
    <w:rsid w:val="2A5F7219"/>
    <w:rsid w:val="2AB25697"/>
    <w:rsid w:val="2ACF7AB8"/>
    <w:rsid w:val="2B2024A7"/>
    <w:rsid w:val="2B833D12"/>
    <w:rsid w:val="2B9B0A58"/>
    <w:rsid w:val="2BA7027E"/>
    <w:rsid w:val="2BAB54C5"/>
    <w:rsid w:val="2BC05AF8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D73427"/>
    <w:rsid w:val="2F185E32"/>
    <w:rsid w:val="2F2F2A58"/>
    <w:rsid w:val="2F5D1137"/>
    <w:rsid w:val="2F6E0190"/>
    <w:rsid w:val="2F8D4635"/>
    <w:rsid w:val="3012512B"/>
    <w:rsid w:val="30140526"/>
    <w:rsid w:val="306E5387"/>
    <w:rsid w:val="30AB0C90"/>
    <w:rsid w:val="30F12874"/>
    <w:rsid w:val="310A0BC4"/>
    <w:rsid w:val="31281962"/>
    <w:rsid w:val="312A1C2B"/>
    <w:rsid w:val="315A3762"/>
    <w:rsid w:val="31624147"/>
    <w:rsid w:val="31D65AF9"/>
    <w:rsid w:val="321C265E"/>
    <w:rsid w:val="32297867"/>
    <w:rsid w:val="32343B0A"/>
    <w:rsid w:val="32A70709"/>
    <w:rsid w:val="32C36F5B"/>
    <w:rsid w:val="336B64D8"/>
    <w:rsid w:val="33E75D8A"/>
    <w:rsid w:val="341807F9"/>
    <w:rsid w:val="342465E2"/>
    <w:rsid w:val="3441758A"/>
    <w:rsid w:val="3469157A"/>
    <w:rsid w:val="347C0671"/>
    <w:rsid w:val="34B21D2C"/>
    <w:rsid w:val="34E04A84"/>
    <w:rsid w:val="34E65163"/>
    <w:rsid w:val="35135498"/>
    <w:rsid w:val="35465824"/>
    <w:rsid w:val="354F42BD"/>
    <w:rsid w:val="355660F2"/>
    <w:rsid w:val="3573124D"/>
    <w:rsid w:val="359527A9"/>
    <w:rsid w:val="35B56B4B"/>
    <w:rsid w:val="36744D66"/>
    <w:rsid w:val="36B821E5"/>
    <w:rsid w:val="36E95DAE"/>
    <w:rsid w:val="37184DFF"/>
    <w:rsid w:val="37B84612"/>
    <w:rsid w:val="37C93788"/>
    <w:rsid w:val="37EF6300"/>
    <w:rsid w:val="37FD7B6F"/>
    <w:rsid w:val="380365AC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2B42A2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906CBE"/>
    <w:rsid w:val="3AA934A6"/>
    <w:rsid w:val="3B0A5D15"/>
    <w:rsid w:val="3B413758"/>
    <w:rsid w:val="3B6877C8"/>
    <w:rsid w:val="3BDA7DE5"/>
    <w:rsid w:val="3C2F160E"/>
    <w:rsid w:val="3C5F033A"/>
    <w:rsid w:val="3CD117BD"/>
    <w:rsid w:val="3CF83180"/>
    <w:rsid w:val="3D23696B"/>
    <w:rsid w:val="3D5B32AB"/>
    <w:rsid w:val="3D94503B"/>
    <w:rsid w:val="3DAA6DAB"/>
    <w:rsid w:val="3DD55352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3F779A"/>
    <w:rsid w:val="3F580B78"/>
    <w:rsid w:val="3FBC30E1"/>
    <w:rsid w:val="3FCB2FE8"/>
    <w:rsid w:val="3FD009E6"/>
    <w:rsid w:val="3FD4707F"/>
    <w:rsid w:val="3FFD57FE"/>
    <w:rsid w:val="403371AF"/>
    <w:rsid w:val="40945F74"/>
    <w:rsid w:val="409D6C96"/>
    <w:rsid w:val="40A50B34"/>
    <w:rsid w:val="40C0750A"/>
    <w:rsid w:val="410178FA"/>
    <w:rsid w:val="419C40BE"/>
    <w:rsid w:val="41A74911"/>
    <w:rsid w:val="41C24932"/>
    <w:rsid w:val="42553C37"/>
    <w:rsid w:val="4275720E"/>
    <w:rsid w:val="42AB283A"/>
    <w:rsid w:val="44256103"/>
    <w:rsid w:val="445E5EFA"/>
    <w:rsid w:val="445F1218"/>
    <w:rsid w:val="44993F4E"/>
    <w:rsid w:val="44F72146"/>
    <w:rsid w:val="45276590"/>
    <w:rsid w:val="452B2CE7"/>
    <w:rsid w:val="459F5DC5"/>
    <w:rsid w:val="45C327BF"/>
    <w:rsid w:val="45DB07D9"/>
    <w:rsid w:val="45DB5022"/>
    <w:rsid w:val="45DE6545"/>
    <w:rsid w:val="460570AD"/>
    <w:rsid w:val="4634401A"/>
    <w:rsid w:val="46352992"/>
    <w:rsid w:val="4672757F"/>
    <w:rsid w:val="467F7F60"/>
    <w:rsid w:val="469D497C"/>
    <w:rsid w:val="46C07C6D"/>
    <w:rsid w:val="46D46FCB"/>
    <w:rsid w:val="474159DD"/>
    <w:rsid w:val="48045B63"/>
    <w:rsid w:val="484F2842"/>
    <w:rsid w:val="49006A23"/>
    <w:rsid w:val="492A682B"/>
    <w:rsid w:val="49596A53"/>
    <w:rsid w:val="49AE2D68"/>
    <w:rsid w:val="49C3065B"/>
    <w:rsid w:val="4A3148B7"/>
    <w:rsid w:val="4A3C2091"/>
    <w:rsid w:val="4A41431D"/>
    <w:rsid w:val="4AB5243B"/>
    <w:rsid w:val="4AB84ECB"/>
    <w:rsid w:val="4ACF4B48"/>
    <w:rsid w:val="4AD860E7"/>
    <w:rsid w:val="4AEB69AD"/>
    <w:rsid w:val="4B5325F9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E92390"/>
    <w:rsid w:val="4CF91E5B"/>
    <w:rsid w:val="4CFD7A88"/>
    <w:rsid w:val="4D181700"/>
    <w:rsid w:val="4D6B0A00"/>
    <w:rsid w:val="4D75145B"/>
    <w:rsid w:val="4D9449F9"/>
    <w:rsid w:val="4DA85F8D"/>
    <w:rsid w:val="4DD62215"/>
    <w:rsid w:val="4E2B5D5D"/>
    <w:rsid w:val="4E456D75"/>
    <w:rsid w:val="4E74186F"/>
    <w:rsid w:val="4E8B3508"/>
    <w:rsid w:val="4ED13285"/>
    <w:rsid w:val="4F1A6236"/>
    <w:rsid w:val="4F6A651C"/>
    <w:rsid w:val="4FD4377C"/>
    <w:rsid w:val="4FFF4C5B"/>
    <w:rsid w:val="50086DF5"/>
    <w:rsid w:val="508E5ABD"/>
    <w:rsid w:val="50905B30"/>
    <w:rsid w:val="50A336F5"/>
    <w:rsid w:val="50BD79A6"/>
    <w:rsid w:val="510D1202"/>
    <w:rsid w:val="515D1CF8"/>
    <w:rsid w:val="515D60CA"/>
    <w:rsid w:val="51714084"/>
    <w:rsid w:val="51AA50CA"/>
    <w:rsid w:val="51D12D37"/>
    <w:rsid w:val="521F04B3"/>
    <w:rsid w:val="528E639D"/>
    <w:rsid w:val="52DE0B2A"/>
    <w:rsid w:val="52E63BA6"/>
    <w:rsid w:val="52E7230E"/>
    <w:rsid w:val="53073C5C"/>
    <w:rsid w:val="53651256"/>
    <w:rsid w:val="536D4EB8"/>
    <w:rsid w:val="53857348"/>
    <w:rsid w:val="53AD3C9D"/>
    <w:rsid w:val="543A5B0D"/>
    <w:rsid w:val="54504F86"/>
    <w:rsid w:val="545F151F"/>
    <w:rsid w:val="5462681B"/>
    <w:rsid w:val="54CF68B8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7072CB9"/>
    <w:rsid w:val="57581EF9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A131CD"/>
    <w:rsid w:val="58E90CAC"/>
    <w:rsid w:val="58F959B3"/>
    <w:rsid w:val="59254995"/>
    <w:rsid w:val="59364B74"/>
    <w:rsid w:val="595347E9"/>
    <w:rsid w:val="595E5D54"/>
    <w:rsid w:val="59667436"/>
    <w:rsid w:val="598E51A0"/>
    <w:rsid w:val="59D21F08"/>
    <w:rsid w:val="59D74A3B"/>
    <w:rsid w:val="59E254CE"/>
    <w:rsid w:val="5A136301"/>
    <w:rsid w:val="5A32726C"/>
    <w:rsid w:val="5A55165E"/>
    <w:rsid w:val="5A5723E4"/>
    <w:rsid w:val="5A5C093F"/>
    <w:rsid w:val="5AA36BE1"/>
    <w:rsid w:val="5AFE68EE"/>
    <w:rsid w:val="5B263105"/>
    <w:rsid w:val="5B505870"/>
    <w:rsid w:val="5B9546C3"/>
    <w:rsid w:val="5B982FC7"/>
    <w:rsid w:val="5BBE2157"/>
    <w:rsid w:val="5BE96A8D"/>
    <w:rsid w:val="5BF15375"/>
    <w:rsid w:val="5BF938B5"/>
    <w:rsid w:val="5C76716F"/>
    <w:rsid w:val="5C866EDB"/>
    <w:rsid w:val="5C973F92"/>
    <w:rsid w:val="5C9A1486"/>
    <w:rsid w:val="5C9A6C78"/>
    <w:rsid w:val="5CAC0B80"/>
    <w:rsid w:val="5CFF4E17"/>
    <w:rsid w:val="5D1237AB"/>
    <w:rsid w:val="5D147CF1"/>
    <w:rsid w:val="5D375B07"/>
    <w:rsid w:val="5D442416"/>
    <w:rsid w:val="5D5B7524"/>
    <w:rsid w:val="5D731173"/>
    <w:rsid w:val="5DB61076"/>
    <w:rsid w:val="5DB96EBE"/>
    <w:rsid w:val="5DEC92DB"/>
    <w:rsid w:val="5DFA426F"/>
    <w:rsid w:val="5E60221A"/>
    <w:rsid w:val="5EC9424F"/>
    <w:rsid w:val="5F595787"/>
    <w:rsid w:val="5F8D1C46"/>
    <w:rsid w:val="5FBD03D0"/>
    <w:rsid w:val="601B4866"/>
    <w:rsid w:val="60303D05"/>
    <w:rsid w:val="60386110"/>
    <w:rsid w:val="60B75222"/>
    <w:rsid w:val="60DD7875"/>
    <w:rsid w:val="610966E3"/>
    <w:rsid w:val="619E1777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40580"/>
    <w:rsid w:val="64AE5736"/>
    <w:rsid w:val="64CE25B3"/>
    <w:rsid w:val="64DB4BB5"/>
    <w:rsid w:val="65155138"/>
    <w:rsid w:val="65342BA2"/>
    <w:rsid w:val="65826CD0"/>
    <w:rsid w:val="65856564"/>
    <w:rsid w:val="658A3C2E"/>
    <w:rsid w:val="65BE0B5B"/>
    <w:rsid w:val="65EE1625"/>
    <w:rsid w:val="667B70FF"/>
    <w:rsid w:val="66815ECF"/>
    <w:rsid w:val="668D4153"/>
    <w:rsid w:val="66A82973"/>
    <w:rsid w:val="677224D2"/>
    <w:rsid w:val="677F638E"/>
    <w:rsid w:val="67984BB5"/>
    <w:rsid w:val="67F973CE"/>
    <w:rsid w:val="6808097F"/>
    <w:rsid w:val="682A4FC2"/>
    <w:rsid w:val="686076FC"/>
    <w:rsid w:val="68E479A1"/>
    <w:rsid w:val="6950296E"/>
    <w:rsid w:val="6A01407F"/>
    <w:rsid w:val="6A7C3B1B"/>
    <w:rsid w:val="6A9153AF"/>
    <w:rsid w:val="6B3F3AAD"/>
    <w:rsid w:val="6B891093"/>
    <w:rsid w:val="6BA55CDC"/>
    <w:rsid w:val="6BFF49B5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D034EA5"/>
    <w:rsid w:val="6D1334E9"/>
    <w:rsid w:val="6D231259"/>
    <w:rsid w:val="6D3203DA"/>
    <w:rsid w:val="6D5B79BC"/>
    <w:rsid w:val="6D721A15"/>
    <w:rsid w:val="6DCF4058"/>
    <w:rsid w:val="6DE9238A"/>
    <w:rsid w:val="6E2B147B"/>
    <w:rsid w:val="6E3A4154"/>
    <w:rsid w:val="6E893371"/>
    <w:rsid w:val="6E8C71B7"/>
    <w:rsid w:val="6EA731B5"/>
    <w:rsid w:val="6EB6086C"/>
    <w:rsid w:val="6F0C63B7"/>
    <w:rsid w:val="6F345206"/>
    <w:rsid w:val="6F82122A"/>
    <w:rsid w:val="6F941165"/>
    <w:rsid w:val="6FBC2D32"/>
    <w:rsid w:val="6FFF5379"/>
    <w:rsid w:val="70007B47"/>
    <w:rsid w:val="702F1D23"/>
    <w:rsid w:val="705342C1"/>
    <w:rsid w:val="708D3892"/>
    <w:rsid w:val="70C079DE"/>
    <w:rsid w:val="70C55013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3FF4B79"/>
    <w:rsid w:val="740941C7"/>
    <w:rsid w:val="74A24F54"/>
    <w:rsid w:val="74DA21D9"/>
    <w:rsid w:val="74E71917"/>
    <w:rsid w:val="75576C93"/>
    <w:rsid w:val="75711074"/>
    <w:rsid w:val="759769AA"/>
    <w:rsid w:val="75D12F9F"/>
    <w:rsid w:val="75E87AE4"/>
    <w:rsid w:val="76206188"/>
    <w:rsid w:val="76761B2F"/>
    <w:rsid w:val="767E6D89"/>
    <w:rsid w:val="768B48F5"/>
    <w:rsid w:val="76A32A08"/>
    <w:rsid w:val="76DD66F2"/>
    <w:rsid w:val="76EC6FC3"/>
    <w:rsid w:val="7718563E"/>
    <w:rsid w:val="776A3F9A"/>
    <w:rsid w:val="778870A3"/>
    <w:rsid w:val="77901978"/>
    <w:rsid w:val="77915027"/>
    <w:rsid w:val="779D4F4D"/>
    <w:rsid w:val="77CF1648"/>
    <w:rsid w:val="781D2C7A"/>
    <w:rsid w:val="783A56AF"/>
    <w:rsid w:val="78413BD7"/>
    <w:rsid w:val="78915F29"/>
    <w:rsid w:val="78A77DB4"/>
    <w:rsid w:val="78B31BDE"/>
    <w:rsid w:val="78F21850"/>
    <w:rsid w:val="791B03AB"/>
    <w:rsid w:val="79280B3C"/>
    <w:rsid w:val="79714C66"/>
    <w:rsid w:val="79D31F15"/>
    <w:rsid w:val="79D657CC"/>
    <w:rsid w:val="79E40A04"/>
    <w:rsid w:val="7A151811"/>
    <w:rsid w:val="7B3C52F1"/>
    <w:rsid w:val="7B6F0DBD"/>
    <w:rsid w:val="7BA046F3"/>
    <w:rsid w:val="7BC37346"/>
    <w:rsid w:val="7BE71A21"/>
    <w:rsid w:val="7BEF2F02"/>
    <w:rsid w:val="7BF87E00"/>
    <w:rsid w:val="7C064DA7"/>
    <w:rsid w:val="7C0A2379"/>
    <w:rsid w:val="7C551636"/>
    <w:rsid w:val="7C5F3CF1"/>
    <w:rsid w:val="7C697AB1"/>
    <w:rsid w:val="7CB33409"/>
    <w:rsid w:val="7CB460B3"/>
    <w:rsid w:val="7CBF3B60"/>
    <w:rsid w:val="7CD445C4"/>
    <w:rsid w:val="7CE410E8"/>
    <w:rsid w:val="7CED17F8"/>
    <w:rsid w:val="7D274421"/>
    <w:rsid w:val="7D3D452B"/>
    <w:rsid w:val="7D957EE1"/>
    <w:rsid w:val="7DB373C1"/>
    <w:rsid w:val="7DBC617A"/>
    <w:rsid w:val="7DDE560E"/>
    <w:rsid w:val="7DF47561"/>
    <w:rsid w:val="7DFC4CA2"/>
    <w:rsid w:val="7DFF7568"/>
    <w:rsid w:val="7E137B54"/>
    <w:rsid w:val="7E376584"/>
    <w:rsid w:val="7E4E0E62"/>
    <w:rsid w:val="7E503B32"/>
    <w:rsid w:val="7E6B7B24"/>
    <w:rsid w:val="7E757D8F"/>
    <w:rsid w:val="7EDFEF3D"/>
    <w:rsid w:val="7EEEAB35"/>
    <w:rsid w:val="7EFFFA7B"/>
    <w:rsid w:val="7F771BBC"/>
    <w:rsid w:val="7F9F8D6E"/>
    <w:rsid w:val="7FA822C8"/>
    <w:rsid w:val="7FC14E2C"/>
    <w:rsid w:val="7FDA3F1C"/>
    <w:rsid w:val="7FE30FE8"/>
    <w:rsid w:val="7FEF476A"/>
    <w:rsid w:val="7FF7849B"/>
    <w:rsid w:val="7FFA6CA7"/>
    <w:rsid w:val="9F6F6015"/>
    <w:rsid w:val="BDF91A5D"/>
    <w:rsid w:val="C7DB93C8"/>
    <w:rsid w:val="DEF5E07B"/>
    <w:rsid w:val="ED3FEA68"/>
    <w:rsid w:val="ED67EB46"/>
    <w:rsid w:val="F39D121A"/>
    <w:rsid w:val="F5DBA8FA"/>
    <w:rsid w:val="F7DD45DC"/>
    <w:rsid w:val="F96572FD"/>
    <w:rsid w:val="FDDFBC2F"/>
    <w:rsid w:val="FEFDBF04"/>
    <w:rsid w:val="FFEFDC9C"/>
    <w:rsid w:val="FFF38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5</Pages>
  <Words>1790</Words>
  <Characters>1958</Characters>
  <Lines>1</Lines>
  <Paragraphs>1</Paragraphs>
  <TotalTime>1</TotalTime>
  <ScaleCrop>false</ScaleCrop>
  <LinksUpToDate>false</LinksUpToDate>
  <CharactersWithSpaces>1958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2019-08-14T06:54:00Z</dcterms:created>
  <dc:creator>zkk</dc:creator>
  <cp:lastModifiedBy>周伟</cp:lastModifiedBy>
  <cp:lastPrinted>2022-07-12T03:24:00Z</cp:lastPrinted>
  <dcterms:modified xsi:type="dcterms:W3CDTF">2022-08-04T10:19:12Z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60937125902D4C4FBE6819D389DE1ADD</vt:lpwstr>
  </property>
</Properties>
</file>