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lang w:eastAsia="zh-CN"/>
        </w:rPr>
        <w:t>2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0" w:beforeLines="0" w:after="0" w:afterLines="0" w:line="560" w:lineRule="exact"/>
        <w:ind w:left="0" w:leftChars="0" w:right="0" w:rightChars="0"/>
        <w:textAlignment w:val="auto"/>
        <w:rPr>
          <w:rFonts w:hint="default" w:ascii="Times New Roman" w:hAnsi="Times New Roman" w:cs="Times New Roman"/>
          <w:sz w:val="36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36"/>
          <w:szCs w:val="28"/>
          <w:lang w:val="en-US" w:eastAsia="zh-CN"/>
        </w:rPr>
        <w:t>深度行活动</w:t>
      </w:r>
      <w:r>
        <w:rPr>
          <w:rFonts w:hint="default" w:ascii="Times New Roman" w:hAnsi="Times New Roman" w:cs="Times New Roman"/>
          <w:sz w:val="36"/>
          <w:szCs w:val="28"/>
          <w:lang w:eastAsia="zh-CN"/>
        </w:rPr>
        <w:t>典型</w:t>
      </w:r>
      <w:r>
        <w:rPr>
          <w:rFonts w:hint="default" w:ascii="Times New Roman" w:hAnsi="Times New Roman" w:cs="Times New Roman"/>
          <w:sz w:val="36"/>
          <w:szCs w:val="28"/>
          <w:lang w:val="en-US" w:eastAsia="zh-CN"/>
        </w:rPr>
        <w:t>案例推荐汇总表</w:t>
      </w:r>
    </w:p>
    <w:p>
      <w:pPr>
        <w:pStyle w:val="2"/>
        <w:rPr>
          <w:rFonts w:hint="default"/>
          <w:lang w:val="en-US"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left"/>
        <w:textAlignment w:val="auto"/>
        <w:rPr>
          <w:rFonts w:hint="eastAsia" w:ascii="Times New Roman" w:hAnsi="Times New Roman" w:eastAsia="黑体" w:cs="Times New Roman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推荐单位：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>（加盖单位公章）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 xml:space="preserve">                  </w:t>
      </w:r>
      <w:r>
        <w:rPr>
          <w:rFonts w:hint="default" w:ascii="Times New Roman" w:hAnsi="Times New Roman" w:eastAsia="黑体" w:cs="Times New Roman"/>
          <w:kern w:val="2"/>
          <w:sz w:val="32"/>
          <w:szCs w:val="32"/>
          <w:lang w:eastAsia="zh-CN" w:bidi="ar-SA"/>
        </w:rPr>
        <w:t>联系人及联系方式：</w:t>
      </w:r>
      <w:r>
        <w:rPr>
          <w:rFonts w:hint="eastAsia" w:ascii="Times New Roman" w:hAnsi="Times New Roman" w:eastAsia="黑体" w:cs="Times New Roman"/>
          <w:kern w:val="2"/>
          <w:sz w:val="32"/>
          <w:szCs w:val="32"/>
          <w:u w:val="single"/>
          <w:lang w:val="en-US" w:eastAsia="zh-CN" w:bidi="ar-SA"/>
        </w:rPr>
        <w:t xml:space="preserve">               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1743"/>
        <w:gridCol w:w="1460"/>
        <w:gridCol w:w="2032"/>
        <w:gridCol w:w="1728"/>
        <w:gridCol w:w="2545"/>
        <w:gridCol w:w="1789"/>
        <w:gridCol w:w="2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869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企业类别</w:t>
            </w:r>
          </w:p>
        </w:tc>
        <w:tc>
          <w:tcPr>
            <w:tcW w:w="2032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自主定级等级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案例名称</w:t>
            </w:r>
          </w:p>
        </w:tc>
        <w:tc>
          <w:tcPr>
            <w:tcW w:w="254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案例简要描述</w:t>
            </w:r>
          </w:p>
        </w:tc>
        <w:tc>
          <w:tcPr>
            <w:tcW w:w="1789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004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填写全称</w:t>
            </w:r>
          </w:p>
        </w:tc>
        <w:tc>
          <w:tcPr>
            <w:tcW w:w="1460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32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优先推荐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三级企业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）</w:t>
            </w:r>
          </w:p>
        </w:tc>
        <w:tc>
          <w:tcPr>
            <w:tcW w:w="1728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4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（200字以内）</w:t>
            </w:r>
          </w:p>
        </w:tc>
        <w:tc>
          <w:tcPr>
            <w:tcW w:w="1789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4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32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8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4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4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32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8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4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4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…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32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8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4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4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…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32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8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4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4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…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32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8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4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4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…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32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8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4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4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9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eastAsia="zh-CN"/>
              </w:rPr>
              <w:t>…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60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32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28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4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89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4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0lY7tAAAAAFAQAADwAAAAAAAAABACAAAAAiAAAAZHJzL2Rv&#10;d25yZXYueG1sUEsBAhQAFAAAAAgAh07iQEOLKGLQAQAAogMAAA4AAAAAAAAAAQAgAAAAHwEAAGRy&#10;cy9lMm9Eb2MueG1sUEsFBgAAAAAGAAYAWQEAAG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EBA3E8"/>
    <w:rsid w:val="0A855DF3"/>
    <w:rsid w:val="14EBA3E8"/>
    <w:rsid w:val="17FF0E05"/>
    <w:rsid w:val="1BD438AA"/>
    <w:rsid w:val="1BF5F010"/>
    <w:rsid w:val="23B57965"/>
    <w:rsid w:val="37F7B08C"/>
    <w:rsid w:val="39CBE346"/>
    <w:rsid w:val="3BFF6E7B"/>
    <w:rsid w:val="3FDB8461"/>
    <w:rsid w:val="46F748EA"/>
    <w:rsid w:val="4E7B5FE9"/>
    <w:rsid w:val="4FAF4750"/>
    <w:rsid w:val="55DF1848"/>
    <w:rsid w:val="577DDDBD"/>
    <w:rsid w:val="57BCC10F"/>
    <w:rsid w:val="57FBF9F5"/>
    <w:rsid w:val="59E3A4CB"/>
    <w:rsid w:val="5CFFC770"/>
    <w:rsid w:val="5EFE6BE4"/>
    <w:rsid w:val="5FFD3BE1"/>
    <w:rsid w:val="5FFF1098"/>
    <w:rsid w:val="5FFF928F"/>
    <w:rsid w:val="65E37567"/>
    <w:rsid w:val="65FFE932"/>
    <w:rsid w:val="6BAD5323"/>
    <w:rsid w:val="6DBFCA07"/>
    <w:rsid w:val="6FEF3FD1"/>
    <w:rsid w:val="6FFE1714"/>
    <w:rsid w:val="7BBFE12B"/>
    <w:rsid w:val="7DB1E0E1"/>
    <w:rsid w:val="7FFE88BC"/>
    <w:rsid w:val="8E9DAEB0"/>
    <w:rsid w:val="99F7092A"/>
    <w:rsid w:val="9F7F1213"/>
    <w:rsid w:val="ADCF0157"/>
    <w:rsid w:val="B7DFBCAA"/>
    <w:rsid w:val="D27FC3D9"/>
    <w:rsid w:val="D3F69A5A"/>
    <w:rsid w:val="DFBFED8F"/>
    <w:rsid w:val="DFCF623B"/>
    <w:rsid w:val="DFF9282D"/>
    <w:rsid w:val="E19FF7BB"/>
    <w:rsid w:val="E76FB0EE"/>
    <w:rsid w:val="E7BF5FA7"/>
    <w:rsid w:val="E7FF209E"/>
    <w:rsid w:val="EE783096"/>
    <w:rsid w:val="EF8FC879"/>
    <w:rsid w:val="F67F5273"/>
    <w:rsid w:val="FBBF695C"/>
    <w:rsid w:val="FBEFA4B4"/>
    <w:rsid w:val="FBFE4FA4"/>
    <w:rsid w:val="FDB91193"/>
    <w:rsid w:val="FF570BDB"/>
    <w:rsid w:val="FF678050"/>
    <w:rsid w:val="FFDB5C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center"/>
      <w:outlineLvl w:val="1"/>
    </w:pPr>
    <w:rPr>
      <w:rFonts w:ascii="Arial" w:hAnsi="Arial" w:eastAsia="黑体"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uiPriority w:val="0"/>
    <w:rPr>
      <w:rFonts w:ascii="Microsoft YaHei UI" w:eastAsia="Microsoft YaHei UI"/>
      <w:sz w:val="18"/>
      <w:szCs w:val="18"/>
    </w:rPr>
  </w:style>
  <w:style w:type="paragraph" w:styleId="4">
    <w:name w:val="Body Text"/>
    <w:basedOn w:val="1"/>
    <w:uiPriority w:val="0"/>
    <w:pPr>
      <w:spacing w:after="120" w:afterLines="0" w:afterAutospacing="0"/>
    </w:p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Body text|1"/>
    <w:basedOn w:val="1"/>
    <w:qFormat/>
    <w:uiPriority w:val="0"/>
    <w:pPr>
      <w:widowControl w:val="0"/>
      <w:shd w:val="clear" w:color="auto" w:fill="auto"/>
      <w:spacing w:line="398" w:lineRule="auto"/>
      <w:ind w:firstLine="40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9">
    <w:name w:val="正文1"/>
    <w:qFormat/>
    <w:uiPriority w:val="99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6.33333333333333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2022-11-24T03:16:00Z</dcterms:created>
  <dc:creator>秦国英</dc:creator>
  <cp:lastModifiedBy>曹春环</cp:lastModifiedBy>
  <cp:lastPrinted>2022-12-07T15:53:18Z</cp:lastPrinted>
  <dcterms:modified xsi:type="dcterms:W3CDTF">2022-12-09T11:22:13Z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DC11E6EB2EF34D4CAC3F9E1C1D5FF97D</vt:lpwstr>
  </property>
</Properties>
</file>