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1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  <w:r>
        <w:rPr>
          <w:rFonts w:hint="default" w:ascii="Times New Roman" w:hAnsi="Times New Roman" w:eastAsia="黑体" w:cs="Times New Roman"/>
          <w:bCs/>
          <w:sz w:val="48"/>
          <w:szCs w:val="44"/>
        </w:rPr>
        <w:t>深度行活动</w:t>
      </w:r>
      <w:r>
        <w:rPr>
          <w:rFonts w:hint="default" w:eastAsia="黑体" w:cs="Times New Roman"/>
          <w:bCs/>
          <w:sz w:val="48"/>
          <w:szCs w:val="44"/>
        </w:rPr>
        <w:t>典型</w:t>
      </w:r>
      <w:r>
        <w:rPr>
          <w:rFonts w:hint="default" w:ascii="Times New Roman" w:hAnsi="Times New Roman" w:eastAsia="黑体" w:cs="Times New Roman"/>
          <w:bCs/>
          <w:sz w:val="48"/>
          <w:szCs w:val="44"/>
        </w:rPr>
        <w:t>案例申报书</w:t>
      </w: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48"/>
          <w:szCs w:val="44"/>
        </w:rPr>
      </w:pPr>
      <w:r>
        <w:rPr>
          <w:rFonts w:hint="default" w:ascii="Times New Roman" w:hAnsi="Times New Roman" w:eastAsia="黑体" w:cs="Times New Roman"/>
          <w:bCs/>
          <w:sz w:val="48"/>
          <w:szCs w:val="44"/>
        </w:rPr>
        <w:t>（工业互联网安全分类分级管理实践）</w:t>
      </w: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案  例  名  称：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  <w:u w:val="single"/>
        </w:rPr>
      </w:pPr>
      <w:r>
        <w:rPr>
          <w:rFonts w:hint="default" w:ascii="Times New Roman" w:hAnsi="Times New Roman" w:eastAsia="黑体" w:cs="Times New Roman"/>
          <w:sz w:val="32"/>
        </w:rPr>
        <w:t>申  报  单  位：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（加盖单位公章）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推  荐  单  位：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（加盖单位公章）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  <w:u w:val="single"/>
        </w:rPr>
      </w:pPr>
      <w:r>
        <w:rPr>
          <w:rFonts w:hint="default" w:ascii="Times New Roman" w:hAnsi="Times New Roman" w:eastAsia="黑体" w:cs="Times New Roman"/>
          <w:sz w:val="32"/>
        </w:rPr>
        <w:t>申  报  日  期：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sz w:val="32"/>
        </w:rPr>
        <w:t>年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  </w:t>
      </w:r>
      <w:r>
        <w:rPr>
          <w:rFonts w:hint="default" w:ascii="Times New Roman" w:hAnsi="Times New Roman" w:eastAsia="黑体" w:cs="Times New Roman"/>
          <w:sz w:val="32"/>
        </w:rPr>
        <w:t>月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 </w:t>
      </w:r>
      <w:r>
        <w:rPr>
          <w:rFonts w:hint="default" w:ascii="Times New Roman" w:hAnsi="Times New Roman" w:eastAsia="黑体" w:cs="Times New Roman"/>
          <w:sz w:val="32"/>
        </w:rPr>
        <w:t>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0"/>
          <w:szCs w:val="36"/>
        </w:rPr>
      </w:pPr>
      <w:r>
        <w:rPr>
          <w:rFonts w:hint="default" w:ascii="Times New Roman" w:hAnsi="Times New Roman" w:eastAsia="黑体" w:cs="Times New Roman"/>
          <w:bCs/>
          <w:sz w:val="40"/>
          <w:szCs w:val="36"/>
        </w:rPr>
        <w:t>工业和信息化部编制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0"/>
        <w:jc w:val="center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  <w:t>一、申报单位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基本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  <w:t>情况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68"/>
        <w:gridCol w:w="2391"/>
        <w:gridCol w:w="468"/>
        <w:gridCol w:w="953"/>
        <w:gridCol w:w="422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6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单位名称</w:t>
            </w:r>
          </w:p>
        </w:tc>
        <w:tc>
          <w:tcPr>
            <w:tcW w:w="6354" w:type="dxa"/>
            <w:gridSpan w:val="5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position w:val="6"/>
                <w:sz w:val="28"/>
                <w:szCs w:val="28"/>
              </w:rPr>
              <w:t>（请填写全称）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组织机构代码/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三证合一码</w:t>
            </w:r>
          </w:p>
        </w:tc>
        <w:tc>
          <w:tcPr>
            <w:tcW w:w="2859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成立时间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单位地址</w:t>
            </w:r>
          </w:p>
        </w:tc>
        <w:tc>
          <w:tcPr>
            <w:tcW w:w="2859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注册资本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（万元）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216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单位性质</w:t>
            </w:r>
          </w:p>
        </w:tc>
        <w:tc>
          <w:tcPr>
            <w:tcW w:w="6354" w:type="dxa"/>
            <w:gridSpan w:val="5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 xml:space="preserve">国有企业  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民营企业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合资企业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 xml:space="preserve">国有控股企业  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国有参股企业</w:t>
            </w: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其他（请注明）：</w:t>
            </w: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28"/>
                <w:szCs w:val="28"/>
              </w:rPr>
              <w:t>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6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54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6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eastAsia="zh-CN"/>
              </w:rPr>
              <w:t>传真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eastAsia="zh-CN"/>
              </w:rPr>
              <w:t>电子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254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6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企业类别</w:t>
            </w:r>
          </w:p>
        </w:tc>
        <w:tc>
          <w:tcPr>
            <w:tcW w:w="6354" w:type="dxa"/>
            <w:gridSpan w:val="5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联网工业企业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工业互联网平台企业</w:t>
            </w: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工业互联网标识解析企业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6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eastAsia="zh-CN"/>
              </w:rPr>
              <w:t>自主定级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等级</w:t>
            </w:r>
          </w:p>
        </w:tc>
        <w:tc>
          <w:tcPr>
            <w:tcW w:w="6354" w:type="dxa"/>
            <w:gridSpan w:val="5"/>
            <w:noWrap w:val="0"/>
            <w:vAlign w:val="top"/>
          </w:tcPr>
          <w:p>
            <w:pPr>
              <w:pStyle w:val="2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 xml:space="preserve">三级  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 xml:space="preserve">二级    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6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eastAsia="zh-CN"/>
              </w:rPr>
              <w:t>申报单位简介</w:t>
            </w:r>
          </w:p>
        </w:tc>
        <w:tc>
          <w:tcPr>
            <w:tcW w:w="6354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vertAlign w:val="baseline"/>
              </w:rPr>
              <w:t>企业基本情况（包括经营情况、主营业务、研发创新情况、技术成果转化能力等）、应用工业互联网的程度（联网工业企业填写）、工业互联网服务能力（平台企业、标识解析企业填写）以及企业数字化转型、网络化改造、智能化应用等方面的具体情况。</w:t>
            </w: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  <w:p>
            <w:pPr>
              <w:pStyle w:val="2"/>
              <w:jc w:val="both"/>
              <w:rPr>
                <w:rFonts w:hint="default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分类分级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管理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  <w:t>实施情况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  <w:t>（一）企业定级情况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（包括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网络安全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自主定级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、定级核查情况。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需附定级报告。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）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  <w:t>企业分级评测情况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企业开展网络安全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分级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评测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的情况，包括但不限于评测机构选取、评测开展频次以及在评测过程中发现的网络安全漏洞、威胁信息、存在的网络安全风险隐患等问题与不足。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需附评测报告。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）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  <w:t>（三）</w:t>
      </w:r>
      <w:r>
        <w:rPr>
          <w:rFonts w:hint="eastAsia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  <w:t>网络安全</w:t>
      </w:r>
      <w:r>
        <w:rPr>
          <w:rFonts w:hint="default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  <w:t>防护落实情况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（对照《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工业互联网企业网络安全分类分级管理指南（试行）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》以及工业互联网安全分类分级相关标准规范，企业在网络安全管理（网络安全管理制度、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组织架构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责任机制等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）和技术防护（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采取的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防护措施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安全监测等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已有或在建的技术手段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、安全评估评测、应急演练等）等方面开展的工作。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需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附相关证明材料。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）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  <w:t>（四）</w:t>
      </w:r>
      <w:r>
        <w:rPr>
          <w:rFonts w:hint="default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网络安全</w:t>
      </w:r>
      <w:r>
        <w:rPr>
          <w:rFonts w:hint="default" w:ascii="楷体_GB2312" w:hAnsi="楷体_GB2312" w:eastAsia="楷体_GB2312" w:cs="楷体_GB2312"/>
          <w:b/>
          <w:bCs/>
          <w:color w:val="000000"/>
          <w:spacing w:val="0"/>
          <w:w w:val="100"/>
          <w:position w:val="0"/>
          <w:sz w:val="32"/>
          <w:szCs w:val="32"/>
        </w:rPr>
        <w:t>整改情况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（结合评测过程中发现的问题及不足，企业在提升安全能力方面的整改措施及计划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）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分类分级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管理典型做法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（阐述企业在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分类分级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管理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实施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过程中的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亮点举措、总结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漏洞隐患发现消除、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网络安全防护能力提升等工作成效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以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及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在行业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应用推广价值等。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需补充必要的数据、案例进行说明</w:t>
      </w:r>
      <w:r>
        <w:rPr>
          <w:rFonts w:hint="eastAsia"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</w:rPr>
        <w:t>）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四、真实性承诺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我单位申报的所有材料，均真实、完整，如有不实，愿承担相应责任。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20" w:leftChars="0" w:right="0" w:rightChars="0" w:firstLine="42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法定代表人签章：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940" w:leftChars="0" w:right="0" w:rightChars="0" w:firstLine="42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申报单位公章：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textAlignment w:val="auto"/>
        <w:outlineLvl w:val="9"/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年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月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EOLKGL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BA3E8"/>
    <w:rsid w:val="14EBA3E8"/>
    <w:rsid w:val="17FF0E05"/>
    <w:rsid w:val="18176647"/>
    <w:rsid w:val="1BD438AA"/>
    <w:rsid w:val="1BF5F010"/>
    <w:rsid w:val="23B57965"/>
    <w:rsid w:val="37F7B08C"/>
    <w:rsid w:val="39CBE346"/>
    <w:rsid w:val="3BFF6E7B"/>
    <w:rsid w:val="3FDB8461"/>
    <w:rsid w:val="3FF4A360"/>
    <w:rsid w:val="46F748EA"/>
    <w:rsid w:val="4E7B5FE9"/>
    <w:rsid w:val="4FAF4750"/>
    <w:rsid w:val="55DF1848"/>
    <w:rsid w:val="577DDDBD"/>
    <w:rsid w:val="57BCC10F"/>
    <w:rsid w:val="57FBF9F5"/>
    <w:rsid w:val="59E3A4CB"/>
    <w:rsid w:val="5BEDFF1B"/>
    <w:rsid w:val="5CFFC770"/>
    <w:rsid w:val="5EFE6BE4"/>
    <w:rsid w:val="5FFD3BE1"/>
    <w:rsid w:val="5FFF1098"/>
    <w:rsid w:val="5FFF928F"/>
    <w:rsid w:val="65E37567"/>
    <w:rsid w:val="65FFE932"/>
    <w:rsid w:val="6BAD5323"/>
    <w:rsid w:val="6DBFCA07"/>
    <w:rsid w:val="6FFE1714"/>
    <w:rsid w:val="7BBFE12B"/>
    <w:rsid w:val="7DB1E0E1"/>
    <w:rsid w:val="7FFE88BC"/>
    <w:rsid w:val="8E9DAEB0"/>
    <w:rsid w:val="99F7092A"/>
    <w:rsid w:val="9F7F1213"/>
    <w:rsid w:val="ADCF0157"/>
    <w:rsid w:val="B7DFBCAA"/>
    <w:rsid w:val="D3F69A5A"/>
    <w:rsid w:val="DFBFED8F"/>
    <w:rsid w:val="DFCF623B"/>
    <w:rsid w:val="DFF9282D"/>
    <w:rsid w:val="E19FF7BB"/>
    <w:rsid w:val="E76FB0EE"/>
    <w:rsid w:val="E7BF5FA7"/>
    <w:rsid w:val="E7FF209E"/>
    <w:rsid w:val="EE783096"/>
    <w:rsid w:val="EF8FC879"/>
    <w:rsid w:val="F63DB23D"/>
    <w:rsid w:val="F67F5273"/>
    <w:rsid w:val="F7EB67B4"/>
    <w:rsid w:val="F7FF82E6"/>
    <w:rsid w:val="FBBF695C"/>
    <w:rsid w:val="FBEFA4B4"/>
    <w:rsid w:val="FBFE4FA4"/>
    <w:rsid w:val="FDB91193"/>
    <w:rsid w:val="FF570BDB"/>
    <w:rsid w:val="FF6780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hAnsi="Arial" w:eastAsia="黑体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iPriority w:val="0"/>
    <w:rPr>
      <w:rFonts w:ascii="Microsoft YaHei UI" w:eastAsia="Microsoft YaHei UI"/>
      <w:sz w:val="18"/>
      <w:szCs w:val="18"/>
    </w:rPr>
  </w:style>
  <w:style w:type="paragraph" w:styleId="4">
    <w:name w:val="Body Text"/>
    <w:basedOn w:val="1"/>
    <w:uiPriority w:val="0"/>
    <w:pPr>
      <w:spacing w:after="120" w:afterLines="0" w:afterAutospacing="0"/>
    </w:p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|1"/>
    <w:basedOn w:val="1"/>
    <w:qFormat/>
    <w:uiPriority w:val="0"/>
    <w:pPr>
      <w:widowControl w:val="0"/>
      <w:shd w:val="clear" w:color="auto" w:fill="auto"/>
      <w:spacing w:line="398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0">
    <w:name w:val="正文1"/>
    <w:qFormat/>
    <w:uiPriority w:val="99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2022-11-24T19:16:00Z</dcterms:created>
  <dc:creator>秦国英</dc:creator>
  <cp:lastModifiedBy>曹春环</cp:lastModifiedBy>
  <cp:lastPrinted>2022-12-03T00:25:08Z</cp:lastPrinted>
  <dcterms:modified xsi:type="dcterms:W3CDTF">2022-12-09T11:21:52Z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E7D8EB17E7AA44529B4E8B5BD2DAA736</vt:lpwstr>
  </property>
</Properties>
</file>